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caps/>
          <w:sz w:val="26"/>
          <w:b/>
        </w:rPr>
        <w:t>КУРГАНСКАЯ ОБЛАСТЬ</w:t>
      </w:r>
    </w:p>
    <w:p>
      <w:pPr>
        <w:pStyle w:val="style0"/>
        <w:jc w:val="center"/>
      </w:pPr>
      <w:r>
        <w:rPr>
          <w:caps/>
          <w:sz w:val="24"/>
          <w:b/>
          <w:szCs w:val="24"/>
        </w:rPr>
        <w:t>МИШКИНСКИЙ РАЙОН</w:t>
      </w:r>
    </w:p>
    <w:p>
      <w:pPr>
        <w:pStyle w:val="style0"/>
        <w:jc w:val="center"/>
      </w:pPr>
      <w:r>
        <w:rPr>
          <w:caps/>
          <w:sz w:val="24"/>
          <w:b/>
          <w:szCs w:val="24"/>
        </w:rPr>
        <w:t>ГЛАДЫШЕВСКИЙ СЕЛЬСОВЕТ</w:t>
      </w:r>
    </w:p>
    <w:p>
      <w:pPr>
        <w:pStyle w:val="style0"/>
        <w:jc w:val="center"/>
      </w:pPr>
      <w:r>
        <w:rPr/>
      </w:r>
    </w:p>
    <w:p>
      <w:pPr>
        <w:pStyle w:val="style0"/>
        <w:jc w:val="center"/>
      </w:pPr>
      <w:r>
        <w:rPr>
          <w:caps/>
          <w:sz w:val="26"/>
          <w:b/>
        </w:rPr>
        <w:t>Администрация  ГЛАДЫШЕВСКОГО СЕЛЬСОВЕТА</w:t>
      </w:r>
    </w:p>
    <w:p>
      <w:pPr>
        <w:pStyle w:val="style0"/>
        <w:jc w:val="center"/>
      </w:pPr>
      <w:r>
        <w:rPr/>
      </w:r>
    </w:p>
    <w:p>
      <w:pPr>
        <w:pStyle w:val="style0"/>
        <w:jc w:val="center"/>
      </w:pPr>
      <w:r>
        <w:rPr>
          <w:sz w:val="24"/>
          <w:i w:val="off"/>
          <w:b/>
          <w:szCs w:val="24"/>
          <w:iCs w:val="off"/>
          <w:bCs/>
        </w:rPr>
        <w:t>ПОСТАНОВЛЕНИЕ</w:t>
      </w:r>
    </w:p>
    <w:p>
      <w:pPr>
        <w:pStyle w:val="style0"/>
      </w:pPr>
      <w:r>
        <w:rPr/>
      </w:r>
    </w:p>
    <w:p>
      <w:pPr>
        <w:pStyle w:val="style0"/>
      </w:pPr>
      <w:r>
        <w:rPr/>
      </w:r>
    </w:p>
    <w:p>
      <w:pPr>
        <w:pStyle w:val="style0"/>
      </w:pPr>
      <w:r>
        <w:rPr>
          <w:rFonts w:cs="Arial"/>
        </w:rPr>
        <w:t>от 30 декабря 2013 года № 24</w:t>
      </w:r>
    </w:p>
    <w:p>
      <w:pPr>
        <w:pStyle w:val="style0"/>
      </w:pPr>
      <w:r>
        <w:rPr>
          <w:rFonts w:cs="Arial"/>
        </w:rPr>
        <w:t xml:space="preserve">             </w:t>
      </w:r>
      <w:r>
        <w:rPr>
          <w:rFonts w:cs="Arial"/>
        </w:rPr>
        <w:t>село Гладышево</w:t>
      </w:r>
    </w:p>
    <w:p>
      <w:pPr>
        <w:pStyle w:val="style0"/>
      </w:pPr>
      <w:r>
        <w:rPr/>
      </w:r>
    </w:p>
    <w:p>
      <w:pPr>
        <w:pStyle w:val="style0"/>
      </w:pPr>
      <w:r>
        <w:rPr/>
      </w:r>
    </w:p>
    <w:p>
      <w:pPr>
        <w:pStyle w:val="style0"/>
      </w:pPr>
      <w:r>
        <w:rPr/>
      </w:r>
    </w:p>
    <w:p>
      <w:pPr>
        <w:pStyle w:val="style0"/>
      </w:pPr>
      <w:r>
        <w:rPr>
          <w:b/>
          <w:bCs/>
          <w:rFonts w:cs="Arial"/>
        </w:rPr>
        <w:t xml:space="preserve">                        </w:t>
      </w:r>
      <w:r>
        <w:rPr>
          <w:b/>
          <w:bCs/>
          <w:rFonts w:cs="Arial"/>
        </w:rPr>
        <w:t>Об утверждении  Положения  по осуществлению</w:t>
      </w:r>
    </w:p>
    <w:p>
      <w:pPr>
        <w:pStyle w:val="style0"/>
      </w:pPr>
      <w:r>
        <w:rPr>
          <w:b/>
          <w:bCs/>
          <w:rFonts w:cs="Arial"/>
        </w:rPr>
        <w:t xml:space="preserve">                         </w:t>
      </w:r>
      <w:r>
        <w:rPr>
          <w:b/>
          <w:bCs/>
          <w:rFonts w:cs="Arial"/>
        </w:rPr>
        <w:t xml:space="preserve">закупок    товаров,    работ,   услуг    для      нужд   </w:t>
      </w:r>
    </w:p>
    <w:p>
      <w:pPr>
        <w:pStyle w:val="style0"/>
      </w:pPr>
      <w:r>
        <w:rPr>
          <w:b/>
          <w:bCs/>
          <w:rFonts w:cs="Arial"/>
        </w:rPr>
        <w:t xml:space="preserve">                            </w:t>
      </w:r>
      <w:r>
        <w:rPr>
          <w:b/>
          <w:bCs/>
          <w:rFonts w:cs="Arial"/>
        </w:rPr>
        <w:t xml:space="preserve">муниципального заказчика Администрация      </w:t>
      </w:r>
    </w:p>
    <w:p>
      <w:pPr>
        <w:pStyle w:val="style0"/>
      </w:pPr>
      <w:r>
        <w:rPr>
          <w:b/>
          <w:bCs/>
          <w:rFonts w:cs="Arial"/>
        </w:rPr>
        <w:t xml:space="preserve">                                         </w:t>
      </w:r>
      <w:r>
        <w:rPr>
          <w:b/>
          <w:bCs/>
          <w:rFonts w:cs="Arial"/>
        </w:rPr>
        <w:t>Гладышевского сельсовета</w:t>
      </w:r>
    </w:p>
    <w:p>
      <w:pPr>
        <w:pStyle w:val="style0"/>
      </w:pPr>
      <w:r>
        <w:rPr/>
      </w:r>
    </w:p>
    <w:p>
      <w:pPr>
        <w:pStyle w:val="style0"/>
        <w:jc w:val="both"/>
        <w:ind w:firstLine="708" w:left="0" w:right="0"/>
      </w:pPr>
      <w:r>
        <w:rPr>
          <w:rFonts w:cs="Arial"/>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статьёй 35 Устава  Гладышевского сельсовета, Администрация Гладышевского сельсовета</w:t>
      </w:r>
    </w:p>
    <w:p>
      <w:pPr>
        <w:pStyle w:val="style0"/>
        <w:jc w:val="both"/>
      </w:pPr>
      <w:r>
        <w:rPr>
          <w:b/>
          <w:bCs/>
          <w:rFonts w:cs="Arial"/>
        </w:rPr>
        <w:t>ПОСТАНОВЛЯЕТ:</w:t>
      </w:r>
    </w:p>
    <w:p>
      <w:pPr>
        <w:pStyle w:val="style33"/>
        <w:numPr>
          <w:ilvl w:val="0"/>
          <w:numId w:val="2"/>
        </w:numPr>
        <w:jc w:val="both"/>
      </w:pPr>
      <w:r>
        <w:rPr>
          <w:rFonts w:cs="Arial"/>
        </w:rPr>
        <w:t>Утвердить Положение по осуществлению закупок товаров, работ, услуг для нужд муниципального заказчика Администрация Гладышевского сельсовета согласно приложению к настоящему постановлению.</w:t>
      </w:r>
    </w:p>
    <w:p>
      <w:pPr>
        <w:pStyle w:val="style33"/>
        <w:numPr>
          <w:ilvl w:val="0"/>
          <w:numId w:val="2"/>
        </w:numPr>
        <w:jc w:val="both"/>
      </w:pPr>
      <w:r>
        <w:rPr>
          <w:rFonts w:cs="Arial"/>
        </w:rPr>
        <w:t>Постановление вступает в силу с 1 января 2014 года.</w:t>
      </w:r>
    </w:p>
    <w:p>
      <w:pPr>
        <w:pStyle w:val="style33"/>
        <w:numPr>
          <w:ilvl w:val="0"/>
          <w:numId w:val="2"/>
        </w:numPr>
        <w:jc w:val="both"/>
      </w:pPr>
      <w:r>
        <w:rPr>
          <w:rFonts w:cs="Arial"/>
        </w:rPr>
        <w:t>Обнародовать настоящее постановление на информационном стенде Администрации Гладышевского сельсовета.</w:t>
      </w:r>
    </w:p>
    <w:p>
      <w:pPr>
        <w:pStyle w:val="style33"/>
        <w:numPr>
          <w:ilvl w:val="0"/>
          <w:numId w:val="2"/>
        </w:numPr>
        <w:jc w:val="both"/>
      </w:pPr>
      <w:r>
        <w:rPr>
          <w:rFonts w:cs="Arial"/>
        </w:rPr>
        <w:t>Контроль за исполнением настоящего постановления возложить на Главу Гладышевского сельсовета Ишунина М.Т.</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rPr>
        <w:t>Глава Гладышевского сельсовета                                                                   М.Т.Ишунин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sz w:val="20"/>
          <w:szCs w:val="20"/>
          <w:rFonts w:cs="Arial"/>
        </w:rPr>
        <w:t>Исп.Н.В.Карпещук</w:t>
      </w:r>
    </w:p>
    <w:p>
      <w:pPr>
        <w:pStyle w:val="style0"/>
        <w:jc w:val="both"/>
      </w:pPr>
      <w:r>
        <w:rPr>
          <w:sz w:val="20"/>
          <w:szCs w:val="20"/>
          <w:rFonts w:cs="Arial"/>
        </w:rPr>
        <w:t>25243</w:t>
      </w:r>
    </w:p>
    <w:p>
      <w:pPr>
        <w:sectPr>
          <w:formProt w:val="off"/>
          <w:pgSz w:h="16837" w:w="11905"/>
          <w:textDirection w:val="lrTb"/>
          <w:pgNumType w:fmt="decimal"/>
          <w:type w:val="nextPage"/>
          <w:pgMar w:bottom="1134" w:left="1701" w:right="1274" w:top="1134"/>
        </w:sectPr>
        <w:pStyle w:val="style0"/>
        <w:jc w:val="both"/>
      </w:pPr>
      <w:r>
        <w:rPr>
          <w:sz w:val="20"/>
          <w:szCs w:val="20"/>
          <w:rFonts w:cs="Arial"/>
        </w:rPr>
        <w:t>Разослано по списку (см. на обороте)</w:t>
      </w:r>
    </w:p>
    <w:p>
      <w:pPr>
        <w:pStyle w:val="style35"/>
        <w:jc w:val="both"/>
        <w:ind w:hanging="0" w:left="100" w:right="0"/>
        <w:pageBreakBefore/>
        <w:shd w:fill="FFFFFF"/>
        <w:spacing w:after="0" w:before="0" w:line="100" w:lineRule="atLeast"/>
      </w:pPr>
      <w:r>
        <w:rPr>
          <w:sz w:val="24"/>
          <w:szCs w:val="24"/>
          <w:rFonts w:cs="Arial"/>
        </w:rPr>
        <w:t xml:space="preserve"> </w:t>
      </w:r>
      <w:bookmarkStart w:id="0" w:name="bookmark1"/>
      <w:r>
        <w:rPr>
          <w:sz w:val="24"/>
          <w:szCs w:val="24"/>
          <w:rFonts w:cs="Arial"/>
        </w:rPr>
        <w:t xml:space="preserve">                  </w:t>
      </w:r>
      <w:bookmarkEnd w:id="0"/>
      <w:r>
        <w:rPr>
          <w:sz w:val="24"/>
          <w:szCs w:val="24"/>
          <w:rFonts w:cs="Arial"/>
        </w:rPr>
        <w:t xml:space="preserve">                                    </w:t>
      </w:r>
      <w:r>
        <w:rPr>
          <w:sz w:val="24"/>
          <w:b w:val="off"/>
          <w:szCs w:val="24"/>
          <w:bCs w:val="off"/>
          <w:rFonts w:cs="Arial"/>
        </w:rPr>
        <w:t xml:space="preserve">                                        </w:t>
      </w:r>
      <w:r>
        <w:rPr>
          <w:sz w:val="20"/>
          <w:b w:val="off"/>
          <w:szCs w:val="20"/>
          <w:bCs w:val="off"/>
          <w:rFonts w:cs="Arial"/>
        </w:rPr>
        <w:t xml:space="preserve">Приложение  </w:t>
      </w:r>
    </w:p>
    <w:p>
      <w:pPr>
        <w:pStyle w:val="style35"/>
        <w:jc w:val="both"/>
        <w:ind w:hanging="0" w:left="100" w:right="0"/>
        <w:shd w:fill="FFFFFF"/>
        <w:spacing w:after="0" w:before="0" w:line="100" w:lineRule="atLeast"/>
      </w:pPr>
      <w:r>
        <w:rPr>
          <w:sz w:val="20"/>
          <w:b w:val="off"/>
          <w:szCs w:val="20"/>
          <w:bCs w:val="off"/>
          <w:rFonts w:cs="Arial"/>
        </w:rPr>
        <w:t xml:space="preserve">                                                                       </w:t>
      </w:r>
      <w:r>
        <w:rPr>
          <w:sz w:val="20"/>
          <w:b w:val="off"/>
          <w:szCs w:val="20"/>
          <w:bCs w:val="off"/>
          <w:rFonts w:cs="Arial"/>
        </w:rPr>
        <w:t>к постановлению Администрации</w:t>
      </w:r>
      <w:r>
        <w:rPr>
          <w:sz w:val="20"/>
          <w:b/>
          <w:szCs w:val="20"/>
          <w:rFonts w:cs="Arial"/>
        </w:rPr>
        <w:t xml:space="preserve"> </w:t>
      </w:r>
      <w:r>
        <w:rPr>
          <w:sz w:val="20"/>
          <w:b w:val="off"/>
          <w:szCs w:val="20"/>
          <w:bCs w:val="off"/>
          <w:rFonts w:cs="Arial"/>
        </w:rPr>
        <w:t xml:space="preserve">Гладышевского сельсовета </w:t>
      </w:r>
      <w:r>
        <w:rPr>
          <w:sz w:val="20"/>
          <w:b/>
          <w:szCs w:val="20"/>
          <w:rFonts w:cs="Arial"/>
        </w:rPr>
        <w:t xml:space="preserve">            </w:t>
      </w:r>
    </w:p>
    <w:p>
      <w:pPr>
        <w:pStyle w:val="style36"/>
        <w:tabs>
          <w:tab w:leader="none" w:pos="4537" w:val="left"/>
          <w:tab w:leader="none" w:pos="8365" w:val="left"/>
          <w:tab w:leader="none" w:pos="12193" w:val="left"/>
          <w:tab w:leader="none" w:pos="16021" w:val="left"/>
          <w:tab w:leader="none" w:pos="19849" w:val="left"/>
          <w:tab w:leader="none" w:pos="23677" w:val="left"/>
          <w:tab w:leader="none" w:pos="30765" w:val="left"/>
        </w:tabs>
        <w:ind w:hanging="1985" w:left="3828" w:right="0"/>
        <w:shd w:fill="FFFFFF"/>
        <w:keepNext/>
        <w:spacing w:after="0" w:before="0" w:line="100" w:lineRule="atLeast"/>
      </w:pPr>
      <w:r>
        <w:rPr>
          <w:sz w:val="20"/>
          <w:szCs w:val="20"/>
          <w:rFonts w:cs="Arial"/>
        </w:rPr>
        <w:t xml:space="preserve">                                  </w:t>
      </w:r>
      <w:r>
        <w:rPr>
          <w:sz w:val="20"/>
          <w:szCs w:val="20"/>
          <w:rFonts w:cs="Arial"/>
        </w:rPr>
        <w:t>от  30 декабря 2013 года № 24</w:t>
      </w:r>
    </w:p>
    <w:p>
      <w:pPr>
        <w:pStyle w:val="style36"/>
        <w:tabs>
          <w:tab w:leader="none" w:pos="4537" w:val="left"/>
          <w:tab w:leader="none" w:pos="8365" w:val="left"/>
          <w:tab w:leader="none" w:pos="12193" w:val="left"/>
          <w:tab w:leader="none" w:pos="16021" w:val="left"/>
          <w:tab w:leader="none" w:pos="19849" w:val="left"/>
          <w:tab w:leader="none" w:pos="23677" w:val="left"/>
          <w:tab w:leader="none" w:pos="30765" w:val="left"/>
        </w:tabs>
        <w:ind w:hanging="1985" w:left="3828" w:right="0"/>
        <w:shd w:fill="FFFFFF"/>
        <w:spacing w:after="0" w:before="0" w:line="100" w:lineRule="atLeast"/>
      </w:pPr>
      <w:r>
        <w:rPr>
          <w:sz w:val="20"/>
          <w:szCs w:val="20"/>
          <w:rFonts w:cs="Arial"/>
        </w:rPr>
        <w:t xml:space="preserve">                                 </w:t>
      </w:r>
      <w:r>
        <w:rPr>
          <w:sz w:val="20"/>
          <w:szCs w:val="20"/>
          <w:rFonts w:cs="Arial"/>
        </w:rPr>
        <w:t xml:space="preserve">«Об  утверждении  Положения по осуществлению закупок                                                                                                                          </w:t>
      </w:r>
    </w:p>
    <w:p>
      <w:pPr>
        <w:pStyle w:val="style36"/>
        <w:tabs>
          <w:tab w:leader="none" w:pos="4537" w:val="left"/>
          <w:tab w:leader="none" w:pos="8365" w:val="left"/>
          <w:tab w:leader="none" w:pos="12193" w:val="left"/>
          <w:tab w:leader="none" w:pos="16021" w:val="left"/>
          <w:tab w:leader="none" w:pos="19849" w:val="left"/>
          <w:tab w:leader="none" w:pos="23677" w:val="left"/>
          <w:tab w:leader="none" w:pos="30765" w:val="left"/>
        </w:tabs>
        <w:ind w:hanging="1985" w:left="3828" w:right="0"/>
        <w:shd w:fill="FFFFFF"/>
        <w:spacing w:after="0" w:before="0" w:line="100" w:lineRule="atLeast"/>
      </w:pPr>
      <w:r>
        <w:rPr>
          <w:sz w:val="20"/>
          <w:szCs w:val="20"/>
          <w:rFonts w:cs="Arial"/>
        </w:rPr>
        <w:t xml:space="preserve">                                  </w:t>
      </w:r>
      <w:r>
        <w:rPr>
          <w:sz w:val="20"/>
          <w:szCs w:val="20"/>
          <w:rFonts w:cs="Arial"/>
        </w:rPr>
        <w:t>товаров, работ, услуг для нужд муниципального заказчика</w:t>
      </w:r>
    </w:p>
    <w:p>
      <w:pPr>
        <w:pStyle w:val="style36"/>
        <w:ind w:hanging="1985" w:left="1985" w:right="0"/>
        <w:shd w:fill="FFFFFF"/>
        <w:keepNext/>
        <w:spacing w:after="0" w:before="0" w:line="100" w:lineRule="atLeast"/>
      </w:pPr>
      <w:r>
        <w:rPr>
          <w:sz w:val="20"/>
          <w:szCs w:val="20"/>
          <w:rFonts w:cs="Arial"/>
        </w:rPr>
        <w:t xml:space="preserve">                                                                      </w:t>
      </w:r>
      <w:r>
        <w:rPr>
          <w:sz w:val="20"/>
          <w:szCs w:val="20"/>
          <w:rFonts w:cs="Arial"/>
        </w:rPr>
        <w:t xml:space="preserve">Администрация Гладышевского сельсовета»    </w:t>
      </w:r>
    </w:p>
    <w:p>
      <w:pPr>
        <w:pStyle w:val="style35"/>
        <w:jc w:val="left"/>
        <w:ind w:firstLine="608" w:left="2224" w:right="0"/>
        <w:shd w:fill="FFFFFF"/>
        <w:spacing w:after="0" w:before="0" w:line="250" w:lineRule="exact"/>
      </w:pPr>
      <w:r>
        <w:rPr>
          <w:sz w:val="24"/>
          <w:b/>
          <w:szCs w:val="24"/>
          <w:bCs/>
          <w:rFonts w:cs="Arial"/>
        </w:rPr>
        <w:t xml:space="preserve">          </w:t>
      </w:r>
      <w:r>
        <w:rPr>
          <w:sz w:val="24"/>
          <w:b/>
          <w:szCs w:val="24"/>
          <w:bCs/>
          <w:rFonts w:cs="Arial"/>
        </w:rPr>
        <w:t>ПОЛОЖЕНИЕ</w:t>
      </w:r>
    </w:p>
    <w:p>
      <w:pPr>
        <w:pStyle w:val="style35"/>
        <w:jc w:val="left"/>
        <w:shd w:fill="FFFFFF"/>
        <w:spacing w:after="0" w:before="0" w:line="250" w:lineRule="exact"/>
      </w:pPr>
      <w:r>
        <w:rPr>
          <w:sz w:val="24"/>
          <w:b/>
          <w:szCs w:val="24"/>
          <w:bCs/>
          <w:rFonts w:cs="Arial"/>
        </w:rPr>
        <w:t xml:space="preserve">        </w:t>
      </w:r>
      <w:r>
        <w:rPr>
          <w:sz w:val="24"/>
          <w:b/>
          <w:szCs w:val="24"/>
          <w:bCs/>
          <w:rFonts w:cs="Arial"/>
        </w:rPr>
        <w:t>по осуществлению закупок товаров, работ, услуг для нужд   муниципального</w:t>
      </w:r>
    </w:p>
    <w:p>
      <w:pPr>
        <w:pStyle w:val="style35"/>
        <w:jc w:val="left"/>
        <w:shd w:fill="FFFFFF"/>
        <w:spacing w:after="0" w:before="0" w:line="250" w:lineRule="exact"/>
      </w:pPr>
      <w:r>
        <w:rPr>
          <w:sz w:val="24"/>
          <w:b/>
          <w:szCs w:val="24"/>
          <w:bCs/>
          <w:rFonts w:cs="Arial"/>
        </w:rPr>
        <w:t xml:space="preserve">                            </w:t>
      </w:r>
      <w:r>
        <w:rPr>
          <w:sz w:val="24"/>
          <w:b/>
          <w:szCs w:val="24"/>
          <w:bCs/>
          <w:rFonts w:cs="Arial"/>
        </w:rPr>
        <w:t>заказчика Администрация Гладышевского сельсовета</w:t>
      </w:r>
    </w:p>
    <w:p>
      <w:pPr>
        <w:pStyle w:val="style37"/>
        <w:jc w:val="both"/>
        <w:ind w:hanging="0" w:left="3520" w:right="0"/>
        <w:shd w:fill="FFFFFF"/>
        <w:keepNext/>
        <w:spacing w:after="0" w:before="0" w:line="220" w:lineRule="exact"/>
      </w:pPr>
      <w:r>
        <w:rPr/>
      </w:r>
    </w:p>
    <w:p>
      <w:pPr>
        <w:pStyle w:val="style37"/>
        <w:jc w:val="both"/>
        <w:ind w:hanging="0" w:left="3520" w:right="0"/>
        <w:shd w:fill="FFFFFF"/>
        <w:keepNext/>
        <w:spacing w:after="0" w:before="0" w:line="220" w:lineRule="exact"/>
      </w:pPr>
      <w:r>
        <w:rPr>
          <w:sz w:val="24"/>
          <w:b/>
          <w:szCs w:val="24"/>
          <w:bCs/>
          <w:rFonts w:cs="Arial"/>
        </w:rPr>
        <w:t xml:space="preserve"> </w:t>
      </w:r>
      <w:bookmarkStart w:id="1" w:name="bookmark11122"/>
      <w:bookmarkStart w:id="2" w:name="bookmark1132"/>
      <w:bookmarkStart w:id="3" w:name="bookmark111112"/>
      <w:bookmarkStart w:id="4" w:name="bookmark11212"/>
      <w:bookmarkStart w:id="5" w:name="bookmark1114"/>
      <w:bookmarkStart w:id="6" w:name="bookmark115"/>
      <w:bookmarkStart w:id="7" w:name="bookmark11113"/>
      <w:bookmarkStart w:id="8" w:name="bookmark1123"/>
      <w:bookmarkStart w:id="9" w:name="bookmark111211"/>
      <w:bookmarkStart w:id="10" w:name="bookmark11311"/>
      <w:bookmarkStart w:id="11" w:name="bookmark1111111"/>
      <w:bookmarkStart w:id="12" w:name="bookmark112111"/>
      <w:bookmarkStart w:id="13" w:name="bookmark11131"/>
      <w:bookmarkStart w:id="14" w:name="bookmark1141"/>
      <w:bookmarkStart w:id="15" w:name="bookmark111121"/>
      <w:bookmarkStart w:id="16" w:name="bookmark11221"/>
      <w:bookmarkStart w:id="17" w:name="bookmark1112"/>
      <w:bookmarkStart w:id="18" w:name="bookmark113"/>
      <w:bookmarkStart w:id="19" w:name="bookmark11111"/>
      <w:bookmarkStart w:id="20" w:name="bookmark1121"/>
      <w:bookmarkStart w:id="21" w:name="bookmark111"/>
      <w:bookmarkStart w:id="22" w:name="bookmark11"/>
      <w:bookmarkStart w:id="23" w:name="bookmark1111"/>
      <w:bookmarkStart w:id="24" w:name="bookmark112"/>
      <w:bookmarkStart w:id="25" w:name="bookmark11121"/>
      <w:bookmarkStart w:id="26" w:name="bookmark1131"/>
      <w:bookmarkStart w:id="27" w:name="bookmark111111"/>
      <w:bookmarkStart w:id="28" w:name="bookmark11211"/>
      <w:bookmarkStart w:id="29" w:name="bookmark1113"/>
      <w:bookmarkStart w:id="30" w:name="bookmark114"/>
      <w:bookmarkStart w:id="31" w:name="bookmark11112"/>
      <w:bookmarkStart w:id="32" w:name="bookmark112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sz w:val="24"/>
          <w:b/>
          <w:szCs w:val="24"/>
          <w:bCs/>
          <w:rFonts w:cs="Arial"/>
        </w:rPr>
      </w:r>
      <w:bookmarkStart w:id="33" w:name="bookmark11122"/>
      <w:bookmarkStart w:id="34" w:name="bookmark1132"/>
      <w:bookmarkStart w:id="35" w:name="bookmark111112"/>
      <w:bookmarkStart w:id="36" w:name="bookmark11212"/>
      <w:bookmarkStart w:id="37" w:name="bookmark1114"/>
      <w:bookmarkStart w:id="38" w:name="bookmark115"/>
      <w:bookmarkStart w:id="39" w:name="bookmark11113"/>
      <w:bookmarkStart w:id="40" w:name="bookmark1123"/>
      <w:bookmarkStart w:id="41" w:name="bookmark111211"/>
      <w:bookmarkStart w:id="42" w:name="bookmark11311"/>
      <w:bookmarkStart w:id="43" w:name="bookmark1111111"/>
      <w:bookmarkStart w:id="44" w:name="bookmark112111"/>
      <w:bookmarkStart w:id="45" w:name="bookmark11131"/>
      <w:bookmarkStart w:id="46" w:name="bookmark1141"/>
      <w:bookmarkStart w:id="47" w:name="bookmark111121"/>
      <w:bookmarkStart w:id="48" w:name="bookmark11221"/>
      <w:bookmarkStart w:id="49" w:name="bookmark1112"/>
      <w:bookmarkStart w:id="50" w:name="bookmark113"/>
      <w:bookmarkStart w:id="51" w:name="bookmark11111"/>
      <w:bookmarkStart w:id="52" w:name="bookmark1121"/>
      <w:bookmarkStart w:id="53" w:name="bookmark111"/>
      <w:bookmarkStart w:id="54" w:name="bookmark11"/>
      <w:bookmarkStart w:id="55" w:name="bookmark1111"/>
      <w:bookmarkStart w:id="56" w:name="bookmark112"/>
      <w:bookmarkStart w:id="57" w:name="bookmark11121"/>
      <w:bookmarkStart w:id="58" w:name="bookmark1131"/>
      <w:bookmarkStart w:id="59" w:name="bookmark111111"/>
      <w:bookmarkStart w:id="60" w:name="bookmark11211"/>
      <w:bookmarkStart w:id="61" w:name="bookmark1113"/>
      <w:bookmarkStart w:id="62" w:name="bookmark114"/>
      <w:bookmarkStart w:id="63" w:name="bookmark11112"/>
      <w:bookmarkStart w:id="64" w:name="bookmark112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sz w:val="24"/>
          <w:b/>
          <w:szCs w:val="24"/>
          <w:bCs/>
          <w:rFonts w:cs="Arial"/>
        </w:rPr>
        <w:t>1. Общие положения</w:t>
      </w:r>
    </w:p>
    <w:p>
      <w:pPr>
        <w:pStyle w:val="style37"/>
        <w:jc w:val="both"/>
        <w:tabs>
          <w:tab w:leader="none" w:pos="729" w:val="left"/>
          <w:tab w:leader="none" w:pos="749" w:val="left"/>
          <w:tab w:leader="none" w:pos="769" w:val="left"/>
          <w:tab w:leader="none" w:pos="789" w:val="left"/>
          <w:tab w:leader="none" w:pos="809" w:val="left"/>
          <w:tab w:leader="none" w:pos="829" w:val="left"/>
          <w:tab w:leader="none" w:pos="1298" w:val="left"/>
        </w:tabs>
        <w:ind w:firstLine="720" w:left="20" w:right="0"/>
        <w:shd w:fill="FFFFFF"/>
        <w:keepNext/>
        <w:spacing w:after="0" w:before="0" w:line="220" w:lineRule="exact"/>
      </w:pPr>
      <w:bookmarkStart w:id="65" w:name="bookmark2"/>
      <w:bookmarkEnd w:id="65"/>
      <w:r>
        <w:rPr>
          <w:sz w:val="24"/>
          <w:szCs w:val="24"/>
          <w:rFonts w:cs="Arial"/>
        </w:rPr>
        <w:t>1.1. Назначение</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86" w:val="left"/>
        </w:tabs>
        <w:ind w:firstLine="720" w:left="20" w:right="20"/>
        <w:shd w:fill="FFFFFF"/>
        <w:spacing w:after="0" w:before="0" w:line="269" w:lineRule="exact"/>
      </w:pPr>
      <w:r>
        <w:rPr>
          <w:sz w:val="24"/>
          <w:szCs w:val="24"/>
          <w:rFonts w:cs="Arial"/>
        </w:rPr>
        <w:t>1.1.1. Настоящее Положение регулирует организацию закупок товаров, работ, услуг  Администрацией Гладышевского сельсовета в .соответствии с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62" w:val="left"/>
        </w:tabs>
        <w:ind w:firstLine="720" w:left="20" w:right="0"/>
        <w:shd w:fill="FFFFFF"/>
        <w:spacing w:after="0" w:before="0" w:line="269" w:lineRule="exact"/>
      </w:pPr>
      <w:r>
        <w:rPr>
          <w:sz w:val="24"/>
          <w:szCs w:val="24"/>
          <w:rFonts w:cs="Arial"/>
        </w:rPr>
        <w:t>1.1.2. Положение вводится в действие с 1 января 2014 года.</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71" w:val="left"/>
        </w:tabs>
        <w:ind w:firstLine="720" w:left="20" w:right="20"/>
        <w:shd w:fill="FFFFFF"/>
        <w:spacing w:after="0" w:before="0" w:line="269" w:lineRule="exact"/>
      </w:pPr>
      <w:r>
        <w:rPr>
          <w:sz w:val="24"/>
          <w:szCs w:val="24"/>
          <w:rFonts w:cs="Arial"/>
        </w:rPr>
        <w:t>1.1.3. Документы Администрации Гладышевского сельсовета, ранее регламентировавшие вопросы закупок, с момента введения в действие настоящего Положения утрачивают силу.</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71" w:val="left"/>
        </w:tabs>
        <w:ind w:firstLine="720" w:left="20" w:right="20"/>
        <w:shd w:fill="FFFFFF"/>
        <w:spacing w:after="0" w:before="0" w:line="269" w:lineRule="exact"/>
      </w:pPr>
      <w:r>
        <w:rPr>
          <w:sz w:val="24"/>
          <w:szCs w:val="24"/>
          <w:rFonts w:cs="Arial"/>
        </w:rPr>
        <w:t>1.1.4. В случае наступления событий, не описанных в настоящем Положении, следует руководствоваться Федеральным законом № 44-ФЗ и иными нормативными правовыми актами, регулирующими закупки товаров (работ, услуг) для нужд Администрации Гладышевского сельсовета.</w:t>
      </w:r>
    </w:p>
    <w:p>
      <w:pPr>
        <w:pStyle w:val="style37"/>
        <w:jc w:val="both"/>
        <w:tabs>
          <w:tab w:leader="none" w:pos="729" w:val="left"/>
          <w:tab w:leader="none" w:pos="749" w:val="left"/>
          <w:tab w:leader="none" w:pos="769" w:val="left"/>
          <w:tab w:leader="none" w:pos="789" w:val="left"/>
          <w:tab w:leader="none" w:pos="809" w:val="left"/>
          <w:tab w:leader="none" w:pos="829" w:val="left"/>
          <w:tab w:leader="none" w:pos="1293" w:val="left"/>
        </w:tabs>
        <w:ind w:firstLine="720" w:left="20" w:right="0"/>
        <w:shd w:fill="FFFFFF"/>
        <w:keepNext/>
        <w:spacing w:after="0" w:before="0" w:line="220" w:lineRule="exact"/>
      </w:pPr>
      <w:bookmarkStart w:id="66" w:name="bookmark3"/>
      <w:bookmarkEnd w:id="66"/>
      <w:r>
        <w:rPr>
          <w:sz w:val="24"/>
          <w:szCs w:val="24"/>
          <w:rFonts w:cs="Arial"/>
        </w:rPr>
        <w:t>1.2. Нормативные документы</w:t>
      </w:r>
    </w:p>
    <w:p>
      <w:pPr>
        <w:pStyle w:val="style29"/>
        <w:jc w:val="both"/>
        <w:ind w:firstLine="720" w:left="20" w:right="20"/>
        <w:shd w:fill="FFFFFF"/>
        <w:spacing w:after="0" w:before="0" w:line="269" w:lineRule="exact"/>
      </w:pPr>
      <w:r>
        <w:rPr>
          <w:sz w:val="24"/>
          <w:szCs w:val="24"/>
          <w:rFonts w:cs="Arial"/>
        </w:rPr>
        <w:t>1.2.1. Проведение закупок товаров (работ, услуг) для нужд Администрации Гладышевского сельсовета осуществляется в соответствии с Гражданским кодексом Российской Федерации, федеральным законом 5 апреля 2013 года № 44-ФЗ «О контрактной системе в сфере закупок товаров, работ, услуг для обеспечения государственных и муниципальных нужд» другими федеральными законами и иными нормативно-правовыми актами, а так же  нормативными актами Администрации Гладышевского сельсовета.</w:t>
      </w:r>
    </w:p>
    <w:p>
      <w:pPr>
        <w:pStyle w:val="style37"/>
        <w:jc w:val="both"/>
        <w:tabs>
          <w:tab w:leader="none" w:pos="729" w:val="left"/>
          <w:tab w:leader="none" w:pos="749" w:val="left"/>
          <w:tab w:leader="none" w:pos="769" w:val="left"/>
          <w:tab w:leader="none" w:pos="789" w:val="left"/>
          <w:tab w:leader="none" w:pos="809" w:val="left"/>
          <w:tab w:leader="none" w:pos="829" w:val="left"/>
          <w:tab w:leader="none" w:pos="1298" w:val="left"/>
        </w:tabs>
        <w:ind w:firstLine="720" w:left="20" w:right="0"/>
        <w:shd w:fill="FFFFFF"/>
        <w:keepNext/>
        <w:spacing w:after="0" w:before="0" w:line="220" w:lineRule="exact"/>
      </w:pPr>
      <w:bookmarkStart w:id="67" w:name="bookmark4"/>
      <w:bookmarkEnd w:id="67"/>
      <w:r>
        <w:rPr>
          <w:sz w:val="24"/>
          <w:szCs w:val="24"/>
          <w:rFonts w:cs="Arial"/>
        </w:rPr>
        <w:t>1.3. Область применения</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71" w:val="left"/>
        </w:tabs>
        <w:ind w:firstLine="720" w:left="20" w:right="20"/>
        <w:shd w:fill="FFFFFF"/>
        <w:spacing w:after="0" w:before="0" w:line="269" w:lineRule="exact"/>
      </w:pPr>
      <w:r>
        <w:rPr>
          <w:sz w:val="24"/>
          <w:szCs w:val="24"/>
          <w:rFonts w:cs="Arial"/>
        </w:rPr>
        <w:t>1.3.1.Настоящее Положение определяет процедуры планирования закупок товаров (работ, услуг), определения поставщиков (подрядчиков, исполнителей), заключения гражданско-правовых договоров (далее - контрактов), исполнения контрактов, мониторинга закупок товаров (работ, услуг), контроля за соблюдением законодательства.</w:t>
      </w:r>
    </w:p>
    <w:p>
      <w:pPr>
        <w:pStyle w:val="style29"/>
        <w:jc w:val="both"/>
        <w:tabs>
          <w:tab w:leader="none" w:pos="729" w:val="left"/>
          <w:tab w:leader="none" w:pos="749" w:val="left"/>
          <w:tab w:leader="none" w:pos="769" w:val="left"/>
          <w:tab w:leader="none" w:pos="789" w:val="left"/>
          <w:tab w:leader="none" w:pos="809" w:val="left"/>
          <w:tab w:leader="none" w:pos="829" w:val="left"/>
          <w:tab w:leader="none" w:pos="1571" w:val="left"/>
        </w:tabs>
        <w:ind w:firstLine="720" w:left="20" w:right="20"/>
        <w:shd w:fill="FFFFFF"/>
        <w:spacing w:after="0" w:before="0" w:line="269" w:lineRule="exact"/>
      </w:pPr>
      <w:r>
        <w:rPr>
          <w:sz w:val="24"/>
          <w:szCs w:val="24"/>
          <w:rFonts w:cs="Arial"/>
        </w:rPr>
        <w:t xml:space="preserve">1.3.2.Положение регулирует порядок подготовки, согласования и заключения контрактов на поставку товаров, выполнение работ, оказание услуг для нужд Администрации Гладышевского сельсовета за исключением трудовых договоров. </w:t>
      </w:r>
    </w:p>
    <w:p>
      <w:pPr>
        <w:pStyle w:val="style37"/>
        <w:jc w:val="both"/>
        <w:tabs>
          <w:tab w:leader="none" w:pos="729" w:val="left"/>
          <w:tab w:leader="none" w:pos="749" w:val="left"/>
          <w:tab w:leader="none" w:pos="769" w:val="left"/>
          <w:tab w:leader="none" w:pos="789" w:val="left"/>
          <w:tab w:leader="none" w:pos="809" w:val="left"/>
          <w:tab w:leader="none" w:pos="829" w:val="left"/>
          <w:tab w:leader="none" w:pos="1288" w:val="left"/>
        </w:tabs>
        <w:ind w:firstLine="720" w:left="20" w:right="20"/>
        <w:shd w:fill="FFFFFF"/>
        <w:keepNext/>
        <w:spacing w:after="0" w:before="0" w:line="278" w:lineRule="exact"/>
      </w:pPr>
      <w:bookmarkStart w:id="68" w:name="bookmark5"/>
      <w:bookmarkEnd w:id="68"/>
      <w:r>
        <w:rPr>
          <w:sz w:val="24"/>
          <w:szCs w:val="24"/>
          <w:rFonts w:cs="Arial"/>
        </w:rPr>
        <w:t>1.4. Термины, определения и сокращения, применяемые в настоящем положении</w:t>
      </w:r>
    </w:p>
    <w:p>
      <w:pPr>
        <w:pStyle w:val="style29"/>
        <w:jc w:val="both"/>
        <w:ind w:firstLine="720" w:left="20" w:right="20"/>
        <w:shd w:fill="FFFFFF"/>
        <w:spacing w:after="0" w:before="0" w:line="269" w:lineRule="exact"/>
      </w:pPr>
      <w:r>
        <w:rPr>
          <w:sz w:val="24"/>
          <w:szCs w:val="24"/>
          <w:rFonts w:cs="Arial"/>
        </w:rPr>
        <w:t xml:space="preserve">Администрация Гладышевского сельсовета  -  Заказчик .  </w:t>
      </w:r>
    </w:p>
    <w:p>
      <w:pPr>
        <w:pStyle w:val="style29"/>
        <w:jc w:val="both"/>
        <w:ind w:firstLine="720" w:left="20" w:right="20"/>
        <w:shd w:fill="FFFFFF"/>
        <w:spacing w:after="0" w:before="0" w:line="269" w:lineRule="exact"/>
      </w:pPr>
      <w:r>
        <w:rPr>
          <w:sz w:val="24"/>
          <w:szCs w:val="24"/>
          <w:rFonts w:cs="Arial"/>
        </w:rPr>
        <w:t>Открытый конкурс -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конкурсной документации, участникам закупки предъявляются единые требования.</w:t>
      </w:r>
    </w:p>
    <w:p>
      <w:pPr>
        <w:pStyle w:val="style29"/>
        <w:ind w:hanging="0" w:left="0" w:right="-92"/>
        <w:shd w:fill="FFFFFF"/>
        <w:spacing w:after="0" w:before="0" w:line="269" w:lineRule="exact"/>
      </w:pPr>
      <w:r>
        <w:rPr>
          <w:sz w:val="24"/>
          <w:szCs w:val="24"/>
          <w:rFonts w:cs="Arial"/>
        </w:rPr>
        <w:t>Электронный аукцион - аукцион,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такого аукциона и документации о нём, к участников  закупки предъявляются единые требования и дополнительные    требования,  проведение такого аукциона обеспечивается на электронной площадке её оператором.</w:t>
      </w:r>
    </w:p>
    <w:p>
      <w:pPr>
        <w:pStyle w:val="style29"/>
        <w:jc w:val="both"/>
        <w:ind w:firstLine="1020" w:left="0" w:right="20"/>
        <w:shd w:fill="FFFFFF"/>
        <w:spacing w:after="0" w:before="0" w:line="269" w:lineRule="exact"/>
      </w:pPr>
      <w:r>
        <w:rPr>
          <w:sz w:val="24"/>
          <w:szCs w:val="24"/>
          <w:rFonts w:cs="Arial"/>
        </w:rPr>
        <w:t>Электронная площадка - сайт в информационно-телекоммуникационной сети «Интернет», на котором проводятся электронные аукционы.</w:t>
      </w:r>
    </w:p>
    <w:p>
      <w:pPr>
        <w:pStyle w:val="style29"/>
        <w:jc w:val="both"/>
        <w:ind w:firstLine="1020" w:left="0" w:right="20"/>
        <w:shd w:fill="FFFFFF"/>
        <w:spacing w:after="0" w:before="0" w:line="269" w:lineRule="exact"/>
      </w:pPr>
      <w:r>
        <w:rPr>
          <w:sz w:val="24"/>
          <w:szCs w:val="24"/>
          <w:rFonts w:cs="Arial"/>
        </w:rPr>
        <w:t>Оператор электронной площадки - юридическое лицо, государственная регистрация которого осуществлена на территории Российской Федерации, которое владеет электронной площадкой, необходимыми для её функционирования программно- аппаратными средствами и обеспечивает проведение электронных аукционов в соответствии с законодательством Российской Федерации о контрактной системе.</w:t>
      </w:r>
    </w:p>
    <w:p>
      <w:pPr>
        <w:pStyle w:val="style29"/>
        <w:jc w:val="both"/>
        <w:ind w:firstLine="1020" w:left="0" w:right="20"/>
        <w:shd w:fill="FFFFFF"/>
        <w:spacing w:after="0" w:before="0" w:line="269" w:lineRule="exact"/>
      </w:pPr>
      <w:r>
        <w:rPr>
          <w:sz w:val="24"/>
          <w:szCs w:val="24"/>
          <w:rFonts w:cs="Arial"/>
        </w:rPr>
        <w:t>Запрос котировок - способ определения поставщика (подрядчика, исполнителя), при котором информация о потребностях Администрации Гладышевского сельсовета в товаре, работе или услуге сообщается неограниченному кругу лиц путём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pPr>
        <w:pStyle w:val="style29"/>
        <w:jc w:val="both"/>
        <w:ind w:firstLine="1020" w:left="0" w:right="20"/>
        <w:shd w:fill="FFFFFF"/>
        <w:spacing w:after="0" w:before="0" w:line="269" w:lineRule="exact"/>
      </w:pPr>
      <w:r>
        <w:rPr>
          <w:sz w:val="24"/>
          <w:szCs w:val="24"/>
          <w:rFonts w:cs="Arial"/>
        </w:rPr>
        <w:t>Запрос предложений - способ определения поставщика (подрядчика, исполнителя), при котором информация о потребностях в товаре, работе или услуге для нужд Администрации Гладышевского сельсовета сообщается неограниченному кругу лиц путём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pPr>
        <w:pStyle w:val="style29"/>
        <w:jc w:val="both"/>
        <w:ind w:firstLine="1020" w:left="0" w:right="20"/>
        <w:shd w:fill="FFFFFF"/>
        <w:spacing w:after="0" w:before="0" w:line="269" w:lineRule="exact"/>
      </w:pPr>
      <w:r>
        <w:rPr>
          <w:sz w:val="24"/>
          <w:szCs w:val="24"/>
          <w:rFonts w:cs="Arial"/>
        </w:rPr>
        <w:t>Закупка у единственного поставщика (исполнителя, подрядчика) - способ, при котором Администрация Гладышевского сельсовета предлагает заключить контракт только одному поставщику (исполнителю, подрядчику), в случаях предусмотренных законодательством.</w:t>
      </w:r>
    </w:p>
    <w:p>
      <w:pPr>
        <w:pStyle w:val="style29"/>
        <w:jc w:val="both"/>
        <w:ind w:firstLine="1020" w:left="0" w:right="20"/>
        <w:shd w:fill="FFFFFF"/>
        <w:spacing w:after="0" w:before="0" w:line="269" w:lineRule="exact"/>
      </w:pPr>
      <w:r>
        <w:rPr>
          <w:sz w:val="24"/>
          <w:szCs w:val="24"/>
          <w:rFonts w:cs="Arial"/>
        </w:rPr>
        <w:t>Участник закупки - любое юридическое лицо независимо от его организационно- 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pPr>
        <w:pStyle w:val="style29"/>
        <w:jc w:val="both"/>
        <w:ind w:firstLine="1020" w:left="0" w:right="20"/>
        <w:shd w:fill="FFFFFF"/>
        <w:spacing w:after="0" w:before="0" w:line="269" w:lineRule="exact"/>
      </w:pPr>
      <w:r>
        <w:rPr>
          <w:sz w:val="24"/>
          <w:szCs w:val="24"/>
          <w:rFonts w:cs="Arial"/>
        </w:rPr>
        <w:t>Контракт — гражданско-правовой договор, заключаемый от имени Администрации Гладышевского сельсовета, в рамках федерального закона № 44-ФЗ.</w:t>
      </w:r>
    </w:p>
    <w:p>
      <w:pPr>
        <w:pStyle w:val="style29"/>
        <w:jc w:val="both"/>
        <w:ind w:firstLine="1020" w:left="0" w:right="20"/>
        <w:shd w:fill="FFFFFF"/>
        <w:spacing w:after="0" w:before="0" w:line="269" w:lineRule="exact"/>
      </w:pPr>
      <w:r>
        <w:rPr>
          <w:sz w:val="24"/>
          <w:szCs w:val="24"/>
          <w:rFonts w:cs="Arial"/>
        </w:rPr>
        <w:t>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w:t>
      </w:r>
      <w:r>
        <w:rPr>
          <w:sz w:val="24"/>
          <w:szCs w:val="24"/>
          <w:rFonts w:cs="Arial"/>
          <w:lang w:val="en-US"/>
        </w:rPr>
        <w:t>zakupki</w:t>
      </w:r>
      <w:r>
        <w:rPr>
          <w:sz w:val="24"/>
          <w:szCs w:val="24"/>
          <w:rFonts w:cs="Arial"/>
        </w:rPr>
        <w:t>.</w:t>
      </w:r>
      <w:r>
        <w:rPr>
          <w:sz w:val="24"/>
          <w:szCs w:val="24"/>
          <w:rFonts w:cs="Arial"/>
          <w:lang w:val="en-US"/>
        </w:rPr>
        <w:t>gov</w:t>
      </w:r>
      <w:r>
        <w:rPr>
          <w:sz w:val="24"/>
          <w:szCs w:val="24"/>
          <w:rFonts w:cs="Arial"/>
        </w:rPr>
        <w:t>.</w:t>
      </w:r>
      <w:r>
        <w:rPr>
          <w:sz w:val="24"/>
          <w:szCs w:val="24"/>
          <w:rFonts w:cs="Arial"/>
          <w:lang w:val="en-US"/>
        </w:rPr>
        <w:t>ru</w:t>
      </w:r>
      <w:r>
        <w:rPr>
          <w:sz w:val="24"/>
          <w:szCs w:val="24"/>
          <w:rFonts w:cs="Arial"/>
        </w:rPr>
        <w:t>) единой информационной системы в информационно-телекоммуникационной сети «Интернет».</w:t>
      </w:r>
    </w:p>
    <w:p>
      <w:pPr>
        <w:pStyle w:val="style29"/>
        <w:jc w:val="both"/>
        <w:ind w:firstLine="1020" w:left="0" w:right="20"/>
        <w:shd w:fill="FFFFFF"/>
        <w:spacing w:after="0" w:before="0" w:line="269" w:lineRule="exact"/>
      </w:pPr>
      <w:r>
        <w:rPr>
          <w:sz w:val="24"/>
          <w:szCs w:val="24"/>
          <w:rFonts w:cs="Arial"/>
        </w:rPr>
        <w:t>Единая комиссия по осуществлению закупок - коллегиальный орган  , утверждаемый  Распоряжением Главы Гладышевского сельсовета, осуществляющий функции в соответствии с Положением о Единой комиссии по осуществлению закупок для нужд Администрации Гладышевского сельсовета (далее Единая - комиссия).</w:t>
      </w:r>
    </w:p>
    <w:p>
      <w:pPr>
        <w:pStyle w:val="style29"/>
        <w:jc w:val="both"/>
        <w:ind w:firstLine="1020" w:left="0" w:right="20"/>
        <w:shd w:fill="FFFFFF"/>
        <w:spacing w:after="0" w:before="0" w:line="269" w:lineRule="exact"/>
      </w:pPr>
      <w:r>
        <w:rPr>
          <w:sz w:val="24"/>
          <w:szCs w:val="24"/>
          <w:rFonts w:cs="Arial"/>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Администрацией Гладышевского сельсовета, участником закупки вопросам.</w:t>
      </w:r>
    </w:p>
    <w:p>
      <w:pPr>
        <w:pStyle w:val="style29"/>
        <w:jc w:val="both"/>
        <w:tabs>
          <w:tab w:leader="none" w:pos="709" w:val="left"/>
          <w:tab w:leader="none" w:pos="9639" w:val="left"/>
        </w:tabs>
        <w:ind w:firstLine="1020" w:left="0" w:right="20"/>
        <w:shd w:fill="FFFFFF"/>
        <w:spacing w:after="0" w:before="0" w:line="269" w:lineRule="exact"/>
      </w:pPr>
      <w:r>
        <w:rPr>
          <w:sz w:val="24"/>
          <w:szCs w:val="24"/>
          <w:rFonts w:cs="Arial"/>
        </w:rPr>
        <w:t>Структурное подразделение – отдел в структуре Заказчика  , инициировавший закупки.</w:t>
      </w:r>
    </w:p>
    <w:p>
      <w:pPr>
        <w:pStyle w:val="style29"/>
        <w:jc w:val="both"/>
        <w:ind w:firstLine="1020" w:left="0" w:right="20"/>
        <w:shd w:fill="FFFFFF"/>
        <w:spacing w:after="0" w:before="0" w:line="269" w:lineRule="exact"/>
      </w:pPr>
      <w:r>
        <w:rPr>
          <w:sz w:val="24"/>
          <w:szCs w:val="24"/>
          <w:rFonts w:cs="Arial"/>
        </w:rPr>
        <w:t>Исполнитель – контрактная служба Заказчика.</w:t>
      </w:r>
    </w:p>
    <w:p>
      <w:pPr>
        <w:pStyle w:val="style37"/>
        <w:jc w:val="both"/>
        <w:ind w:firstLine="1020" w:left="0" w:right="0"/>
        <w:shd w:fill="FFFFFF"/>
        <w:keepNext/>
        <w:spacing w:after="0" w:before="0" w:line="220" w:lineRule="exact"/>
      </w:pPr>
      <w:bookmarkStart w:id="69" w:name="bookmark6"/>
      <w:bookmarkEnd w:id="69"/>
      <w:r>
        <w:rPr>
          <w:sz w:val="24"/>
          <w:szCs w:val="24"/>
          <w:rFonts w:cs="Arial"/>
        </w:rPr>
        <w:t>2. Планирование закупок</w:t>
      </w:r>
    </w:p>
    <w:p>
      <w:pPr>
        <w:pStyle w:val="style29"/>
        <w:jc w:val="both"/>
        <w:tabs>
          <w:tab w:leader="none" w:pos="709" w:val="left"/>
          <w:tab w:leader="none" w:pos="1228" w:val="left"/>
        </w:tabs>
        <w:ind w:firstLine="1020" w:left="0" w:right="40"/>
        <w:shd w:fill="FFFFFF"/>
        <w:spacing w:after="0" w:before="0" w:line="269" w:lineRule="exact"/>
      </w:pPr>
      <w:r>
        <w:rPr>
          <w:sz w:val="24"/>
          <w:szCs w:val="24"/>
          <w:rFonts w:cs="Arial"/>
        </w:rPr>
        <w:t>2.1. Порядок планирования закупок для нужд Администрации Гладышевского сельсовета определяется настоящим разделом Положения.</w:t>
      </w:r>
    </w:p>
    <w:p>
      <w:pPr>
        <w:pStyle w:val="style29"/>
        <w:jc w:val="both"/>
        <w:tabs>
          <w:tab w:leader="none" w:pos="709" w:val="left"/>
          <w:tab w:leader="none" w:pos="1238" w:val="left"/>
        </w:tabs>
        <w:ind w:firstLine="1020" w:left="0" w:right="40"/>
        <w:shd w:fill="FFFFFF"/>
        <w:spacing w:after="0" w:before="0" w:line="269" w:lineRule="exact"/>
      </w:pPr>
      <w:r>
        <w:rPr>
          <w:sz w:val="24"/>
          <w:szCs w:val="24"/>
          <w:rFonts w:cs="Arial"/>
        </w:rPr>
        <w:t>2.2. На основании данных, полученных от структурных подразделений Администрации Гладышевского сельсовета в соответствии с Разделом 2. Положения по осуществлению закупок товаров, работ, услуг для нужд   Исполнитель составляет план закупок   и план-график   в соответствии со статьями 17 и 21 Федерального закона № 44-ФЗ .</w:t>
      </w:r>
    </w:p>
    <w:p>
      <w:pPr>
        <w:pStyle w:val="style29"/>
        <w:jc w:val="both"/>
        <w:tabs>
          <w:tab w:leader="none" w:pos="709" w:val="left"/>
          <w:tab w:leader="none" w:pos="1372" w:val="left"/>
        </w:tabs>
        <w:ind w:firstLine="1020" w:left="0" w:right="40"/>
        <w:shd w:fill="FFFFFF"/>
        <w:spacing w:after="0" w:before="0" w:line="269" w:lineRule="exact"/>
      </w:pPr>
      <w:r>
        <w:rPr>
          <w:sz w:val="24"/>
          <w:szCs w:val="24"/>
          <w:rFonts w:cs="Arial"/>
        </w:rPr>
        <w:t>2.3. Сформированный план закупок   и план-график Администрации Гладышевского сельсовета согласовываются Исполнителем с  руководителем контрактной службы после чего передаются на утверждение Главе Администрации Гладышевского сельсовета.</w:t>
      </w:r>
    </w:p>
    <w:p>
      <w:pPr>
        <w:pStyle w:val="style29"/>
        <w:jc w:val="both"/>
        <w:tabs>
          <w:tab w:leader="none" w:pos="709" w:val="left"/>
          <w:tab w:leader="none" w:pos="1463" w:val="left"/>
        </w:tabs>
        <w:ind w:firstLine="1020" w:left="0" w:right="40"/>
        <w:shd w:fill="FFFFFF"/>
        <w:spacing w:after="0" w:before="0" w:line="269" w:lineRule="exact"/>
      </w:pPr>
      <w:r>
        <w:rPr>
          <w:sz w:val="24"/>
          <w:szCs w:val="24"/>
          <w:rFonts w:cs="Arial"/>
        </w:rPr>
        <w:t>2.4. План закупок   и план-график   должны быть утверждены в течение десяти рабочих дней после утверждения  бюджета.</w:t>
      </w:r>
    </w:p>
    <w:p>
      <w:pPr>
        <w:pStyle w:val="style29"/>
        <w:jc w:val="both"/>
        <w:tabs>
          <w:tab w:leader="none" w:pos="709" w:val="left"/>
          <w:tab w:leader="none" w:pos="1372" w:val="left"/>
        </w:tabs>
        <w:ind w:firstLine="1020" w:left="0" w:right="40"/>
        <w:shd w:fill="FFFFFF"/>
        <w:spacing w:after="0" w:before="0" w:line="269" w:lineRule="exact"/>
      </w:pPr>
      <w:r>
        <w:rPr>
          <w:sz w:val="24"/>
          <w:szCs w:val="24"/>
          <w:rFonts w:cs="Arial"/>
        </w:rPr>
        <w:t>2.5. Исполнитель в течение трех рабочих дней со дня утверждения или изменения плана закупок   и плана-графика   осуществляет их размещение в единой информационной системе.</w:t>
      </w:r>
    </w:p>
    <w:p>
      <w:pPr>
        <w:pStyle w:val="style29"/>
        <w:jc w:val="both"/>
        <w:tabs>
          <w:tab w:leader="none" w:pos="709" w:val="left"/>
          <w:tab w:leader="none" w:pos="1372" w:val="left"/>
        </w:tabs>
        <w:ind w:firstLine="1020" w:left="0" w:right="40"/>
        <w:shd w:fill="FFFFFF"/>
        <w:spacing w:after="0" w:before="0" w:line="269" w:lineRule="exact"/>
      </w:pPr>
      <w:r>
        <w:rPr>
          <w:sz w:val="24"/>
          <w:b/>
          <w:szCs w:val="24"/>
          <w:bCs/>
          <w:rFonts w:cs="Arial"/>
        </w:rPr>
        <w:t xml:space="preserve">              </w:t>
      </w:r>
      <w:bookmarkStart w:id="70" w:name="bookmark7"/>
      <w:r>
        <w:rPr>
          <w:sz w:val="24"/>
          <w:b/>
          <w:szCs w:val="24"/>
          <w:bCs/>
          <w:rFonts w:cs="Arial"/>
        </w:rPr>
        <w:t xml:space="preserve"> </w:t>
      </w:r>
      <w:bookmarkEnd w:id="70"/>
      <w:r>
        <w:rPr>
          <w:sz w:val="24"/>
          <w:b/>
          <w:szCs w:val="24"/>
          <w:bCs/>
          <w:rFonts w:cs="Arial"/>
        </w:rPr>
      </w:r>
      <w:r>
        <w:rPr>
          <w:sz w:val="24"/>
          <w:b/>
          <w:szCs w:val="24"/>
          <w:bCs/>
          <w:rFonts w:cs="Arial"/>
        </w:rPr>
        <w:t>3. Способы определения поставщиков (подрядчиков, исполнителей)</w:t>
      </w:r>
    </w:p>
    <w:p>
      <w:pPr>
        <w:pStyle w:val="style37"/>
        <w:jc w:val="both"/>
        <w:ind w:firstLine="1020" w:left="0" w:right="0"/>
        <w:shd w:fill="FFFFFF"/>
        <w:keepNext/>
        <w:spacing w:after="0" w:before="0" w:line="269" w:lineRule="exact"/>
      </w:pPr>
      <w:bookmarkStart w:id="71" w:name="bookmark8"/>
      <w:r>
        <w:rPr>
          <w:sz w:val="24"/>
          <w:b w:val="off"/>
          <w:szCs w:val="24"/>
          <w:bCs w:val="off"/>
          <w:rFonts w:cs="Arial"/>
        </w:rPr>
        <w:t>3.1.   Осуществляет закупки</w:t>
      </w:r>
      <w:bookmarkEnd w:id="71"/>
      <w:r>
        <w:rPr>
          <w:sz w:val="24"/>
          <w:b w:val="off"/>
          <w:szCs w:val="24"/>
          <w:bCs w:val="off"/>
          <w:rFonts w:cs="Arial"/>
        </w:rPr>
        <w:t>:</w:t>
      </w:r>
    </w:p>
    <w:p>
      <w:pPr>
        <w:pStyle w:val="style29"/>
        <w:jc w:val="both"/>
        <w:tabs>
          <w:tab w:leader="none" w:pos="709" w:val="left"/>
          <w:tab w:leader="none" w:pos="993" w:val="left"/>
        </w:tabs>
        <w:ind w:firstLine="1020" w:left="0" w:right="40"/>
        <w:shd w:fill="FFFFFF"/>
        <w:spacing w:after="0" w:before="0" w:line="269" w:lineRule="exact"/>
      </w:pPr>
      <w:r>
        <w:rPr>
          <w:sz w:val="24"/>
          <w:szCs w:val="24"/>
          <w:rFonts w:cs="Arial"/>
        </w:rPr>
        <w:t>- путём проведения открытых конкурсов за исключением случаев закупок товаров, работ, услуг которые должны приобретаться посредством проведения электронных аукционов, согласно перечня, установленного Правительством Российской Федерации;</w:t>
      </w:r>
    </w:p>
    <w:p>
      <w:pPr>
        <w:pStyle w:val="style29"/>
        <w:jc w:val="both"/>
        <w:tabs>
          <w:tab w:leader="none" w:pos="709" w:val="left"/>
          <w:tab w:leader="none" w:pos="1084" w:val="left"/>
        </w:tabs>
        <w:ind w:firstLine="1020" w:left="0" w:right="40"/>
        <w:shd w:fill="FFFFFF"/>
        <w:spacing w:after="0" w:before="0" w:line="269" w:lineRule="exact"/>
      </w:pPr>
      <w:r>
        <w:rPr>
          <w:sz w:val="24"/>
          <w:szCs w:val="24"/>
          <w:rFonts w:cs="Arial"/>
        </w:rPr>
        <w:t>- путём проведения электронных аукционов в случае, если осуществляются закупки товаров, работ, услуг, включенных и не включенных в соответствующий перечень, установленный Правительством Российской Федерации;</w:t>
      </w:r>
    </w:p>
    <w:p>
      <w:pPr>
        <w:pStyle w:val="style29"/>
        <w:jc w:val="both"/>
        <w:tabs>
          <w:tab w:leader="none" w:pos="709" w:val="left"/>
          <w:tab w:leader="none" w:pos="1190" w:val="left"/>
        </w:tabs>
        <w:ind w:firstLine="1020" w:left="0" w:right="40"/>
        <w:shd w:fill="FFFFFF"/>
        <w:spacing w:after="0" w:before="0" w:line="269" w:lineRule="exact"/>
      </w:pPr>
      <w:r>
        <w:rPr>
          <w:sz w:val="24"/>
          <w:szCs w:val="24"/>
          <w:rFonts w:cs="Arial"/>
        </w:rPr>
        <w:t>- путём проведения запросов котировок при условии, что начальная (максимальная) цена контракта не превышает пятьсот тысяч рублей, при этом совокупный годовой объём закупок, осуществляемых путём проведения запроса котировок, не должен превышать десять процентов объёма средств, предусмотренных на все закупки в соответствии с планом-графиком   и не должен составлять более чем сто миллионов рублей в год;</w:t>
      </w:r>
    </w:p>
    <w:p>
      <w:pPr>
        <w:pStyle w:val="style29"/>
        <w:jc w:val="both"/>
        <w:tabs>
          <w:tab w:leader="none" w:pos="709" w:val="left"/>
          <w:tab w:leader="none" w:pos="1055" w:val="left"/>
        </w:tabs>
        <w:ind w:hanging="0" w:left="0" w:right="40"/>
        <w:shd w:fill="FFFFFF"/>
        <w:spacing w:after="0" w:before="0" w:line="269" w:lineRule="exact"/>
      </w:pPr>
      <w:r>
        <w:rPr>
          <w:sz w:val="24"/>
          <w:szCs w:val="24"/>
          <w:rFonts w:cs="Arial"/>
        </w:rPr>
        <w:t>- путём проведения запроса предложений, в случаях установленных частью 2 статьи 83 Федерального закона № 44-ФЗ, и пункт 5.4.1 настоящего Положения;</w:t>
      </w:r>
    </w:p>
    <w:p>
      <w:pPr>
        <w:pStyle w:val="style29"/>
        <w:numPr>
          <w:ilvl w:val="0"/>
          <w:numId w:val="3"/>
        </w:numPr>
        <w:jc w:val="both"/>
        <w:tabs>
          <w:tab w:leader="none" w:pos="709" w:val="left"/>
          <w:tab w:leader="none" w:pos="1223" w:val="left"/>
        </w:tabs>
        <w:ind w:hanging="0" w:left="0" w:right="40"/>
        <w:shd w:fill="FFFFFF"/>
        <w:spacing w:after="0" w:before="0" w:line="269" w:lineRule="exact"/>
      </w:pPr>
      <w:r>
        <w:rPr>
          <w:sz w:val="24"/>
          <w:szCs w:val="24"/>
          <w:rFonts w:cs="Arial"/>
        </w:rPr>
        <w:t>у единственного поставщика (исполнителя, подрядчика) в случаях установленных часть 1 статья 93 Федерального закона № 44-ФЗ и пункт 5.4.1 настоящего положения.</w:t>
      </w:r>
    </w:p>
    <w:p>
      <w:pPr>
        <w:pStyle w:val="style29"/>
        <w:jc w:val="both"/>
        <w:tabs>
          <w:tab w:leader="none" w:pos="709" w:val="left"/>
          <w:tab w:leader="none" w:pos="1223" w:val="left"/>
        </w:tabs>
        <w:ind w:hanging="0" w:left="0" w:right="40"/>
        <w:shd w:fill="FFFFFF"/>
        <w:spacing w:after="0" w:before="0" w:line="269" w:lineRule="exact"/>
      </w:pPr>
      <w:r>
        <w:rPr>
          <w:sz w:val="24"/>
          <w:b/>
          <w:szCs w:val="24"/>
          <w:bCs/>
          <w:rFonts w:cs="Arial"/>
        </w:rPr>
        <w:t xml:space="preserve">       </w:t>
      </w:r>
      <w:bookmarkStart w:id="72" w:name="bookmark9"/>
      <w:r>
        <w:rPr>
          <w:sz w:val="24"/>
          <w:b/>
          <w:szCs w:val="24"/>
          <w:bCs/>
          <w:rFonts w:cs="Arial"/>
        </w:rPr>
        <w:t xml:space="preserve"> </w:t>
      </w:r>
      <w:bookmarkEnd w:id="72"/>
      <w:r>
        <w:rPr>
          <w:sz w:val="24"/>
          <w:b/>
          <w:szCs w:val="24"/>
          <w:bCs/>
          <w:rFonts w:cs="Arial"/>
        </w:rPr>
      </w:r>
      <w:r>
        <w:rPr>
          <w:sz w:val="24"/>
          <w:b/>
          <w:szCs w:val="24"/>
          <w:bCs/>
          <w:rFonts w:cs="Arial"/>
        </w:rPr>
        <w:t>4.Подготовка к закупке путём проведения открытых конкурсов, электронных аукционов, запросов котировок, запросов предложений</w:t>
      </w:r>
    </w:p>
    <w:p>
      <w:pPr>
        <w:pStyle w:val="style29"/>
        <w:jc w:val="both"/>
        <w:ind w:hanging="0" w:left="0" w:right="40"/>
        <w:shd w:fill="FFFFFF"/>
        <w:spacing w:after="0" w:before="0" w:line="269" w:lineRule="exact"/>
      </w:pPr>
      <w:r>
        <w:rPr>
          <w:sz w:val="24"/>
          <w:szCs w:val="24"/>
          <w:rFonts w:cs="Arial"/>
        </w:rPr>
        <w:t>4.1. Подготовку Технического задания для закупки путём проведения открытых конкурсов, электронных аукционов, запросов котировок, запросов предложений (далее - Заявка на закупку) и контроль за исполнением контракта осуществляет Структурное подразделение, в ведении которого находится предмет закупки .</w:t>
      </w:r>
    </w:p>
    <w:p>
      <w:pPr>
        <w:pStyle w:val="style29"/>
        <w:jc w:val="both"/>
        <w:tabs>
          <w:tab w:leader="none" w:pos="709" w:val="left"/>
          <w:tab w:leader="none" w:pos="1448" w:val="left"/>
        </w:tabs>
        <w:ind w:firstLine="1020" w:left="0" w:right="50"/>
        <w:shd w:fill="FFFFFF"/>
        <w:spacing w:after="0" w:before="0" w:line="269" w:lineRule="exact"/>
      </w:pPr>
      <w:r>
        <w:rPr>
          <w:sz w:val="24"/>
          <w:szCs w:val="24"/>
          <w:rFonts w:cs="Arial"/>
        </w:rPr>
        <w:t>4.2.Согласно дате, указанной в Плане - графике, Структурное подразделение   представляет Исполнителю согласованную и подписанную заявку на закупку товаров, выполнение работ, оказания услуг и Техническое задание.</w:t>
      </w:r>
    </w:p>
    <w:p>
      <w:pPr>
        <w:pStyle w:val="style29"/>
        <w:jc w:val="both"/>
        <w:tabs>
          <w:tab w:leader="none" w:pos="709" w:val="left"/>
          <w:tab w:leader="none" w:pos="1448" w:val="left"/>
        </w:tabs>
        <w:ind w:firstLine="1020" w:left="0" w:right="50"/>
        <w:shd w:fill="FFFFFF"/>
        <w:spacing w:after="0" w:before="0" w:line="269" w:lineRule="exact"/>
      </w:pPr>
      <w:r>
        <w:rPr>
          <w:sz w:val="24"/>
          <w:szCs w:val="24"/>
          <w:rFonts w:cs="Arial"/>
        </w:rPr>
        <w:t>4.3. При закупке товаров, выполнения работ, оказания услуг для нужд  Заказчика  Структурное подразделение оказывает содействие Исполнителю в подготовке документации,- необходимой для проведения процедуры закупки.</w:t>
      </w:r>
    </w:p>
    <w:p>
      <w:pPr>
        <w:pStyle w:val="style29"/>
        <w:jc w:val="both"/>
        <w:tabs>
          <w:tab w:leader="none" w:pos="709" w:val="left"/>
          <w:tab w:leader="none" w:pos="1442" w:val="left"/>
        </w:tabs>
        <w:ind w:firstLine="1020" w:left="0" w:right="0"/>
        <w:shd w:fill="FFFFFF"/>
        <w:spacing w:after="0" w:before="0" w:line="269" w:lineRule="exact"/>
      </w:pPr>
      <w:r>
        <w:rPr>
          <w:sz w:val="24"/>
          <w:szCs w:val="24"/>
          <w:rFonts w:cs="Arial"/>
        </w:rPr>
        <w:t>4.4. Заявка на закупку должна содержать:</w:t>
      </w:r>
    </w:p>
    <w:p>
      <w:pPr>
        <w:pStyle w:val="style29"/>
        <w:jc w:val="both"/>
        <w:tabs>
          <w:tab w:leader="none" w:pos="709" w:val="left"/>
          <w:tab w:leader="none" w:pos="1582" w:val="left"/>
        </w:tabs>
        <w:ind w:firstLine="1020" w:left="0" w:right="50"/>
        <w:shd w:fill="FFFFFF"/>
        <w:spacing w:after="0" w:before="0" w:line="269" w:lineRule="exact"/>
      </w:pPr>
      <w:r>
        <w:rPr>
          <w:sz w:val="24"/>
          <w:szCs w:val="24"/>
          <w:rFonts w:cs="Arial"/>
        </w:rPr>
        <w:t>4.4.1. Наименование структурного подразделения, инициировавшего закупку;</w:t>
      </w:r>
    </w:p>
    <w:p>
      <w:pPr>
        <w:pStyle w:val="style29"/>
        <w:jc w:val="both"/>
        <w:tabs>
          <w:tab w:leader="none" w:pos="709" w:val="left"/>
          <w:tab w:leader="none" w:pos="1597" w:val="left"/>
          <w:tab w:leader="none" w:pos="9639" w:val="left"/>
        </w:tabs>
        <w:ind w:hanging="0" w:left="0" w:right="660"/>
        <w:shd w:fill="FFFFFF"/>
        <w:spacing w:after="0" w:before="0" w:line="269" w:lineRule="exact"/>
      </w:pPr>
      <w:r>
        <w:rPr>
          <w:sz w:val="24"/>
          <w:szCs w:val="24"/>
          <w:rFonts w:cs="Arial"/>
        </w:rPr>
        <w:t>4.4.2. Способ закупки. Указывается из выписки из плана - графика, доведенного Исполнителем до структурного подразделения;</w:t>
      </w:r>
    </w:p>
    <w:p>
      <w:pPr>
        <w:pStyle w:val="style29"/>
        <w:jc w:val="both"/>
        <w:tabs>
          <w:tab w:leader="none" w:pos="709" w:val="left"/>
          <w:tab w:leader="none" w:pos="1592" w:val="left"/>
        </w:tabs>
        <w:ind w:firstLine="1020" w:left="0" w:right="50"/>
        <w:shd w:fill="FFFFFF"/>
        <w:spacing w:after="0" w:before="0" w:line="269" w:lineRule="exact"/>
      </w:pPr>
      <w:r>
        <w:rPr>
          <w:sz w:val="24"/>
          <w:szCs w:val="24"/>
          <w:rFonts w:cs="Arial"/>
        </w:rPr>
        <w:t>4.4.3. Описание объекта закупки. Устанавливаются функциональные, технические, качественные, эксплуатационные характеристики объекта закупки (в случае строительных подрядных работ - также разрабатывается и утверждается проектно-сметная (документация, которая прикладывается заявке).</w:t>
      </w:r>
    </w:p>
    <w:p>
      <w:pPr>
        <w:pStyle w:val="style29"/>
        <w:jc w:val="both"/>
        <w:ind w:firstLine="1020" w:left="0" w:right="50"/>
        <w:shd w:fill="FFFFFF"/>
        <w:spacing w:after="0" w:before="0" w:line="269" w:lineRule="exact"/>
      </w:pPr>
      <w:r>
        <w:rPr>
          <w:sz w:val="24"/>
          <w:szCs w:val="24"/>
          <w:rFonts w:cs="Arial"/>
        </w:rPr>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w:t>
      </w:r>
    </w:p>
    <w:p>
      <w:pPr>
        <w:pStyle w:val="style29"/>
        <w:jc w:val="both"/>
        <w:ind w:firstLine="1020" w:left="0" w:right="50"/>
        <w:shd w:fill="FFFFFF"/>
        <w:spacing w:after="0" w:before="0" w:line="269" w:lineRule="exact"/>
      </w:pPr>
      <w:r>
        <w:rPr>
          <w:sz w:val="24"/>
          <w:szCs w:val="24"/>
          <w:rFonts w:cs="Arial"/>
        </w:rPr>
        <w:t>Заявка о закупке должна содержать показатели, позволяющие определить соответствие закупаемых товара, работы, услуги потребностям, при этом указываются максимальные и (или) минимальные значения таких показателей, а также значения показателей, которые не могут изменяться.</w:t>
      </w:r>
    </w:p>
    <w:p>
      <w:pPr>
        <w:pStyle w:val="style29"/>
        <w:jc w:val="both"/>
        <w:ind w:firstLine="1020" w:left="0" w:right="50"/>
        <w:shd w:fill="FFFFFF"/>
        <w:spacing w:after="0" w:before="0" w:line="269" w:lineRule="exact"/>
      </w:pPr>
      <w:r>
        <w:rPr>
          <w:sz w:val="24"/>
          <w:szCs w:val="24"/>
          <w:rFonts w:cs="Arial"/>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(согласно перечня видов работ, утверждённого приказом Министерства регионального развития Российской Федерации от 30 декабря 2009 года № 624) необходимо указать требование, что у участника должно быть свидетельство о допуске к работам по организации строительства и указать виды работ, к которым должны быть допуски.</w:t>
      </w:r>
    </w:p>
    <w:p>
      <w:pPr>
        <w:pStyle w:val="style29"/>
        <w:jc w:val="both"/>
        <w:ind w:firstLine="1020" w:left="0" w:right="50"/>
        <w:shd w:fill="FFFFFF"/>
        <w:spacing w:after="0" w:before="0" w:line="269" w:lineRule="exact"/>
      </w:pPr>
      <w:r>
        <w:rPr>
          <w:sz w:val="24"/>
          <w:szCs w:val="24"/>
          <w:rFonts w:cs="Arial"/>
        </w:rPr>
        <w:t>Если деятельность, являющаяся предметом закупки подлежит обязательному лицензированию, необходимо указать требование какой лицензией должен обладать участник закупки;</w:t>
      </w:r>
    </w:p>
    <w:p>
      <w:pPr>
        <w:pStyle w:val="style29"/>
        <w:jc w:val="both"/>
        <w:tabs>
          <w:tab w:leader="none" w:pos="709" w:val="left"/>
          <w:tab w:leader="none" w:pos="1587" w:val="left"/>
        </w:tabs>
        <w:ind w:firstLine="1020" w:left="0" w:right="50"/>
        <w:shd w:fill="FFFFFF"/>
        <w:spacing w:after="0" w:before="0" w:line="269" w:lineRule="exact"/>
      </w:pPr>
      <w:r>
        <w:rPr>
          <w:sz w:val="24"/>
          <w:szCs w:val="24"/>
          <w:rFonts w:cs="Arial"/>
        </w:rPr>
        <w:t>4.4.4. Место доставки поставляемых товаров, место выполнения работ, место оказания услуг; Требования к гарантии</w:t>
      </w:r>
    </w:p>
    <w:p>
      <w:pPr>
        <w:pStyle w:val="style29"/>
        <w:jc w:val="both"/>
        <w:tabs>
          <w:tab w:leader="none" w:pos="709" w:val="left"/>
          <w:tab w:leader="none" w:pos="1591" w:val="left"/>
        </w:tabs>
        <w:ind w:hanging="0" w:left="0" w:right="40"/>
        <w:shd w:fill="FFFFFF"/>
        <w:spacing w:after="0" w:before="0" w:line="269" w:lineRule="exact"/>
      </w:pPr>
      <w:r>
        <w:rPr>
          <w:sz w:val="24"/>
          <w:szCs w:val="24"/>
          <w:rFonts w:cs="Arial"/>
        </w:rPr>
        <w:t xml:space="preserve">4.4.5.Сроки поставок товаров, выполнения работ, оказания услуг </w:t>
      </w:r>
    </w:p>
    <w:p>
      <w:pPr>
        <w:pStyle w:val="style29"/>
        <w:jc w:val="both"/>
        <w:tabs>
          <w:tab w:leader="none" w:pos="709" w:val="left"/>
          <w:tab w:leader="none" w:pos="1591" w:val="left"/>
        </w:tabs>
        <w:ind w:hanging="0" w:left="0" w:right="40"/>
        <w:shd w:fill="FFFFFF"/>
        <w:spacing w:after="0" w:before="0" w:line="269" w:lineRule="exact"/>
      </w:pPr>
      <w:r>
        <w:rPr>
          <w:sz w:val="24"/>
          <w:szCs w:val="24"/>
          <w:rFonts w:cs="Arial"/>
        </w:rPr>
        <w:t xml:space="preserve">4.4.6.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pPr>
        <w:pStyle w:val="style29"/>
        <w:jc w:val="both"/>
        <w:tabs>
          <w:tab w:leader="none" w:pos="709" w:val="left"/>
          <w:tab w:leader="none" w:pos="1173" w:val="left"/>
        </w:tabs>
        <w:ind w:firstLine="1020" w:left="0" w:right="40"/>
        <w:shd w:fill="FFFFFF"/>
        <w:spacing w:after="0" w:before="0" w:line="269" w:lineRule="exact"/>
      </w:pPr>
      <w:r>
        <w:rPr>
          <w:sz w:val="24"/>
          <w:szCs w:val="24"/>
          <w:rFonts w:cs="Arial"/>
        </w:rPr>
        <w:t>4.5. Подготовленная заявка на закупку согласовывается  Структурным  подразделением в следующей последовательности: руководитель структурного подразделения,   после чего передается на подпись Заказчику.</w:t>
      </w:r>
    </w:p>
    <w:p>
      <w:pPr>
        <w:pStyle w:val="style29"/>
        <w:jc w:val="both"/>
        <w:tabs>
          <w:tab w:leader="none" w:pos="0" w:val="left"/>
          <w:tab w:leader="none" w:pos="709" w:val="left"/>
          <w:tab w:leader="none" w:pos="1173" w:val="left"/>
        </w:tabs>
        <w:ind w:firstLine="1020" w:left="0" w:right="40"/>
        <w:shd w:fill="FFFFFF"/>
        <w:spacing w:after="0" w:before="0" w:line="269" w:lineRule="exact"/>
      </w:pPr>
      <w:r>
        <w:rPr>
          <w:sz w:val="24"/>
          <w:szCs w:val="24"/>
          <w:rFonts w:cs="Arial"/>
        </w:rPr>
        <w:t xml:space="preserve">4.6. Согласованная и подписанная Заявка закупку представляется Исполнителю на бумажном носителе и в электронной форме  </w:t>
      </w:r>
    </w:p>
    <w:p>
      <w:pPr>
        <w:pStyle w:val="style29"/>
        <w:jc w:val="both"/>
        <w:tabs>
          <w:tab w:leader="none" w:pos="0" w:val="left"/>
          <w:tab w:leader="none" w:pos="709" w:val="left"/>
          <w:tab w:leader="none" w:pos="1173" w:val="left"/>
        </w:tabs>
        <w:ind w:firstLine="1020" w:left="0" w:right="40"/>
        <w:shd w:fill="FFFFFF"/>
        <w:spacing w:after="0" w:before="0" w:line="269" w:lineRule="exact"/>
      </w:pPr>
      <w:r>
        <w:rPr/>
      </w:r>
    </w:p>
    <w:p>
      <w:pPr>
        <w:pStyle w:val="style37"/>
        <w:jc w:val="both"/>
        <w:tabs>
          <w:tab w:leader="none" w:pos="0" w:val="left"/>
          <w:tab w:leader="none" w:pos="709" w:val="left"/>
        </w:tabs>
        <w:ind w:firstLine="1020" w:left="0" w:right="0"/>
        <w:shd w:fill="FFFFFF"/>
        <w:keepNext/>
        <w:spacing w:after="0" w:before="0" w:line="220" w:lineRule="exact"/>
      </w:pPr>
      <w:bookmarkStart w:id="73" w:name="bookmark10"/>
      <w:r>
        <w:rPr>
          <w:sz w:val="24"/>
          <w:szCs w:val="24"/>
          <w:rFonts w:cs="Arial"/>
        </w:rPr>
        <w:t xml:space="preserve">                 </w:t>
      </w:r>
      <w:r>
        <w:rPr>
          <w:sz w:val="24"/>
          <w:b/>
          <w:szCs w:val="24"/>
          <w:bCs/>
          <w:rFonts w:cs="Arial"/>
        </w:rPr>
        <w:t xml:space="preserve"> </w:t>
      </w:r>
      <w:bookmarkEnd w:id="73"/>
      <w:r>
        <w:rPr>
          <w:sz w:val="24"/>
          <w:b/>
          <w:szCs w:val="24"/>
          <w:bCs/>
          <w:rFonts w:cs="Arial"/>
        </w:rPr>
      </w:r>
      <w:r>
        <w:rPr>
          <w:sz w:val="24"/>
          <w:b/>
          <w:szCs w:val="24"/>
          <w:bCs/>
          <w:rFonts w:cs="Arial"/>
        </w:rPr>
        <w:t>5. Закупка товаров, выполнения работ и оказания услуг</w:t>
      </w:r>
    </w:p>
    <w:p>
      <w:pPr>
        <w:pStyle w:val="style37"/>
        <w:jc w:val="both"/>
        <w:tabs>
          <w:tab w:leader="none" w:pos="0" w:val="left"/>
          <w:tab w:leader="none" w:pos="709" w:val="left"/>
        </w:tabs>
        <w:ind w:hanging="0" w:left="0" w:right="40"/>
        <w:shd w:fill="FFFFFF"/>
        <w:keepNext/>
        <w:spacing w:after="0" w:before="0" w:line="269" w:lineRule="exact"/>
      </w:pPr>
      <w:bookmarkStart w:id="74" w:name="bookmark11111111"/>
      <w:bookmarkEnd w:id="74"/>
      <w:r>
        <w:rPr>
          <w:sz w:val="24"/>
          <w:b w:val="off"/>
          <w:szCs w:val="24"/>
          <w:bCs w:val="off"/>
          <w:rFonts w:cs="Arial"/>
        </w:rPr>
        <w:t>5.1. Закупка товаров, выполнения работ и оказания услуг путем проведения открытого конкурса</w:t>
      </w:r>
    </w:p>
    <w:p>
      <w:pPr>
        <w:pStyle w:val="style29"/>
        <w:jc w:val="both"/>
        <w:tabs>
          <w:tab w:leader="none" w:pos="0" w:val="left"/>
          <w:tab w:leader="none" w:pos="709" w:val="left"/>
          <w:tab w:leader="none" w:pos="1312" w:val="left"/>
        </w:tabs>
        <w:ind w:firstLine="1020" w:left="0" w:right="40"/>
        <w:shd w:fill="FFFFFF"/>
        <w:spacing w:after="0" w:before="0" w:line="269" w:lineRule="exact"/>
      </w:pPr>
      <w:r>
        <w:rPr>
          <w:sz w:val="24"/>
          <w:szCs w:val="24"/>
          <w:rFonts w:cs="Arial"/>
        </w:rPr>
        <w:t>5.1.1.Извещение о проведении открытого конкурса и документация размещается Исполнителем в единой информационной системе не менее чем за двадцать дней до даты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pPr>
        <w:pStyle w:val="style29"/>
        <w:jc w:val="both"/>
        <w:tabs>
          <w:tab w:leader="none" w:pos="0" w:val="left"/>
          <w:tab w:leader="none" w:pos="709" w:val="left"/>
          <w:tab w:leader="none" w:pos="1322" w:val="left"/>
        </w:tabs>
        <w:ind w:firstLine="1020" w:left="0" w:right="40"/>
        <w:shd w:fill="FFFFFF"/>
        <w:spacing w:after="0" w:before="0" w:line="269" w:lineRule="exact"/>
      </w:pPr>
      <w:r>
        <w:rPr>
          <w:sz w:val="24"/>
          <w:szCs w:val="24"/>
          <w:rFonts w:cs="Arial"/>
        </w:rPr>
        <w:t>5.1.2.Заказчик вправе принять решение о внесении изменений в извещение о проведении открытого конкурса и документацию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Исполнителем в единой информационной системе. При этом срок подачи заявок на участие в открытом конкурсе продляется таким образом, чтобы с даты размещения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pPr>
        <w:pStyle w:val="style29"/>
        <w:jc w:val="both"/>
        <w:tabs>
          <w:tab w:leader="none" w:pos="0" w:val="left"/>
          <w:tab w:leader="none" w:pos="709" w:val="left"/>
          <w:tab w:leader="none" w:pos="1322" w:val="left"/>
        </w:tabs>
        <w:ind w:firstLine="1020" w:left="0" w:right="40"/>
        <w:shd w:fill="FFFFFF"/>
        <w:spacing w:after="0" w:before="0" w:line="269" w:lineRule="exact"/>
      </w:pPr>
      <w:r>
        <w:rPr>
          <w:sz w:val="24"/>
          <w:szCs w:val="24"/>
          <w:rFonts w:cs="Arial"/>
        </w:rPr>
        <w:t>5.1.3. При поступлении заявления любого заинтересованного лица, Исполнитель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w:t>
      </w:r>
    </w:p>
    <w:p>
      <w:pPr>
        <w:pStyle w:val="style29"/>
        <w:jc w:val="both"/>
        <w:tabs>
          <w:tab w:leader="none" w:pos="0" w:val="left"/>
          <w:tab w:leader="none" w:pos="709" w:val="left"/>
        </w:tabs>
        <w:ind w:firstLine="1020" w:left="0" w:right="40"/>
        <w:shd w:fill="FFFFFF"/>
        <w:spacing w:after="0" w:before="0" w:line="269" w:lineRule="exact"/>
      </w:pPr>
      <w:r>
        <w:rPr>
          <w:sz w:val="24"/>
          <w:szCs w:val="24"/>
          <w:rFonts w:cs="Arial"/>
        </w:rPr>
        <w:t>5.1.4. С момента размещения извещения о проведении конкурса Исполнитель следит за поступлением запросов о разъяснении положений конкурсной документации. При поступлении запроса о разъяснении положений конкурсной документации, если запрос поступил не позднее, чем за пять дней до дня окончания подачи заявок. Исполнитель совместно с  Структурным подразделением готовит ответ и после подписания его  Заказчиком, но не позднее двух рабочих дней с момента получения запроса, направляет его участнику закупки, подавшему запрос и в течение одного дня с момента направления разъяснения размещает его в единой информационной системе с указанием предмета запроса, но без указания участника, от которого поступил запрос.</w:t>
      </w:r>
    </w:p>
    <w:p>
      <w:pPr>
        <w:pStyle w:val="style29"/>
        <w:jc w:val="both"/>
        <w:tabs>
          <w:tab w:leader="none" w:pos="0" w:val="left"/>
          <w:tab w:leader="none" w:pos="709" w:val="left"/>
        </w:tabs>
        <w:ind w:hanging="0" w:left="0" w:right="40"/>
        <w:shd w:fill="FFFFFF"/>
        <w:spacing w:after="0" w:before="0" w:line="269" w:lineRule="exact"/>
      </w:pPr>
      <w:r>
        <w:rPr>
          <w:sz w:val="24"/>
          <w:szCs w:val="24"/>
          <w:rFonts w:cs="Arial"/>
        </w:rPr>
        <w:t>5.1.5. Заявки, поданные участниками закупки, регистрируются Исполнителем в журнале регистрации заявок. Исполнитель обязан обеспечить конфиденциальность сведений, содержащихся в таких заявках и сохранность конвертов, до передачи председателю Единой комиссии или лицу его замещающему  в день, указанный в извещении о проведении конкурса, непосредственно до начала заседания Единой комиссии. Председатель Единой комиссии или лицо его замещающее проверяет целостность конвертов.</w:t>
      </w:r>
    </w:p>
    <w:p>
      <w:pPr>
        <w:pStyle w:val="style29"/>
        <w:jc w:val="both"/>
        <w:tabs>
          <w:tab w:leader="none" w:pos="709" w:val="left"/>
          <w:tab w:leader="none" w:pos="1602" w:val="left"/>
        </w:tabs>
        <w:ind w:hanging="0" w:left="0" w:right="20"/>
        <w:shd w:fill="FFFFFF"/>
        <w:spacing w:after="0" w:before="0" w:line="269" w:lineRule="exact"/>
      </w:pPr>
      <w:r>
        <w:rPr>
          <w:sz w:val="24"/>
          <w:szCs w:val="24"/>
          <w:rFonts w:cs="Arial"/>
        </w:rPr>
        <w:t>5.1.6.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Исполнителем этому участнику.</w:t>
      </w:r>
    </w:p>
    <w:p>
      <w:pPr>
        <w:pStyle w:val="style29"/>
        <w:jc w:val="both"/>
        <w:tabs>
          <w:tab w:leader="none" w:pos="709" w:val="left"/>
          <w:tab w:leader="none" w:pos="1669" w:val="left"/>
        </w:tabs>
        <w:ind w:firstLine="1020" w:left="0" w:right="20"/>
        <w:shd w:fill="FFFFFF"/>
        <w:spacing w:after="0" w:before="0" w:line="269" w:lineRule="exact"/>
      </w:pPr>
      <w:r>
        <w:rPr>
          <w:sz w:val="24"/>
          <w:szCs w:val="24"/>
          <w:rFonts w:cs="Arial"/>
        </w:rPr>
        <w:t>5.1.7. Во время проведения процедуры вскрытия конвертов с заявками на участие в конкурсе и открытия доступа к поданным в форме электронных документов заявкам Исполнителем ведётся протокол, который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подписывается всеми присутствующими   членами Единой комиссии, уполномоченным представителем Администрации Гладышевского сельсовета и не позднее рабочего дня, следующего за датой подписания этого протокола, размещается  Исполнителем в единой информационной системе.</w:t>
      </w:r>
    </w:p>
    <w:p>
      <w:pPr>
        <w:pStyle w:val="style29"/>
        <w:jc w:val="both"/>
        <w:tabs>
          <w:tab w:leader="none" w:pos="709" w:val="left"/>
        </w:tabs>
        <w:ind w:firstLine="1020" w:left="0" w:right="20"/>
        <w:shd w:fill="FFFFFF"/>
        <w:spacing w:after="0" w:before="0" w:line="269" w:lineRule="exact"/>
      </w:pPr>
      <w:r>
        <w:rPr>
          <w:sz w:val="24"/>
          <w:szCs w:val="24"/>
          <w:rFonts w:cs="Arial"/>
        </w:rPr>
        <w:t>5.1.8. Во время проведения процедуры вскрытия конвертов с заявками на участие в конкурсе и открытия доступа к поданным в форме электронных документов заявкам, секретарем Единой комиссии обеспечивается аудиозапись всей процедуры.</w:t>
      </w:r>
    </w:p>
    <w:p>
      <w:pPr>
        <w:pStyle w:val="style29"/>
        <w:jc w:val="both"/>
        <w:tabs>
          <w:tab w:leader="none" w:pos="709" w:val="left"/>
          <w:tab w:leader="none" w:pos="1726" w:val="left"/>
        </w:tabs>
        <w:ind w:firstLine="1020" w:left="0" w:right="20"/>
        <w:shd w:fill="FFFFFF"/>
        <w:spacing w:after="0" w:before="0" w:line="269" w:lineRule="exact"/>
      </w:pPr>
      <w:r>
        <w:rPr>
          <w:sz w:val="24"/>
          <w:szCs w:val="24"/>
          <w:rFonts w:cs="Arial"/>
        </w:rPr>
        <w:t>5.1.9. Конверты с заявками и заявки, поданные в форме электронных документов, полученные после начала проведения процедуры вскрытия конвертов и открытия доступа к заявкам, поданным в форме электронных документов, в тот же день возвращаются Исполнителем участникам закупки, подавшим эти заявки.</w:t>
      </w:r>
    </w:p>
    <w:p>
      <w:pPr>
        <w:pStyle w:val="style29"/>
        <w:jc w:val="both"/>
        <w:tabs>
          <w:tab w:leader="none" w:pos="709" w:val="left"/>
          <w:tab w:leader="none" w:pos="1736" w:val="left"/>
        </w:tabs>
        <w:ind w:firstLine="1020" w:left="0" w:right="20"/>
        <w:shd w:fill="FFFFFF"/>
        <w:spacing w:after="0" w:before="0" w:line="269" w:lineRule="exact"/>
      </w:pPr>
      <w:r>
        <w:rPr>
          <w:sz w:val="24"/>
          <w:szCs w:val="24"/>
          <w:rFonts w:cs="Arial"/>
        </w:rPr>
        <w:t>5.1.10. На основании результатов рассмотрения заявок на участие в конкурсе Единой комиссией принимается решение о допуске к участию в конкурсе участника закупки и о признании участника закупки участником конкурса или об отказе в допуске такого участника к участию в конкурсе, а также оформляется протокол рассмотрения заявок на участие в конкурсе в двух экземплярах, который в день окончания рассмотрения заявок на участие в конкурсе подписывается всеми присутствующими членами Единой комиссии, уполномоченным представителем Администрации и размещается Исполнителем в единой информационной системе не позднее рабочего дня, следующего за датой подписания.</w:t>
      </w:r>
    </w:p>
    <w:p>
      <w:pPr>
        <w:pStyle w:val="style29"/>
        <w:jc w:val="both"/>
        <w:tabs>
          <w:tab w:leader="none" w:pos="709" w:val="left"/>
          <w:tab w:leader="none" w:pos="1736" w:val="left"/>
        </w:tabs>
        <w:ind w:firstLine="1040" w:left="0" w:right="20"/>
        <w:shd w:fill="FFFFFF"/>
        <w:spacing w:after="0" w:before="0" w:line="269" w:lineRule="exact"/>
      </w:pPr>
      <w:r>
        <w:rPr>
          <w:sz w:val="24"/>
          <w:szCs w:val="24"/>
          <w:rFonts w:cs="Arial"/>
        </w:rPr>
        <w:t>5.1.11. Единой комиссией производится оценка и сопоставление заявок на участие в конкурсе. По результатам оценки и сопоставления заявок на участие в конкурсе определяется победитель конкурса и оформляется протокол в двух экземплярах, который в день окончания оценки и сопоставления заявок на участие в конкурсе подписывается всеми присутствующими на заседании членами Единой комиссии, уполномоченным представителем Заказчика и не позднее рабочего дня, следующего за датой подписания указанного протокола, размещается Исполнителем в единой информационной системе.</w:t>
      </w:r>
    </w:p>
    <w:p>
      <w:pPr>
        <w:pStyle w:val="style29"/>
        <w:jc w:val="both"/>
        <w:tabs>
          <w:tab w:leader="none" w:pos="709" w:val="left"/>
          <w:tab w:leader="none" w:pos="1731" w:val="left"/>
        </w:tabs>
        <w:ind w:firstLine="1040" w:left="0" w:right="20"/>
        <w:shd w:fill="FFFFFF"/>
        <w:spacing w:after="0" w:before="0" w:line="269" w:lineRule="exact"/>
      </w:pPr>
      <w:r>
        <w:rPr>
          <w:sz w:val="24"/>
          <w:szCs w:val="24"/>
          <w:rFonts w:cs="Arial"/>
        </w:rPr>
        <w:t>5.1.12. Исполнитель в течение трёх рабочих дней со дня подписания протокола передаёт победителю конкурса один экземпляр протоколов оценки и сопоставления заявок и проект контракта, который составляется путём включения условий исполнения контракта, предложенных победителем конкурса в заявке на участие в конкурсе, в проекте контракта, прилагаемый к конкурсной документации.</w:t>
      </w:r>
    </w:p>
    <w:p>
      <w:pPr>
        <w:pStyle w:val="style29"/>
        <w:jc w:val="both"/>
        <w:tabs>
          <w:tab w:leader="none" w:pos="709" w:val="left"/>
          <w:tab w:leader="none" w:pos="1746" w:val="left"/>
        </w:tabs>
        <w:ind w:firstLine="1040" w:left="0" w:right="20"/>
        <w:shd w:fill="FFFFFF"/>
        <w:spacing w:after="0" w:before="0" w:line="269" w:lineRule="exact"/>
      </w:pPr>
      <w:r>
        <w:rPr>
          <w:sz w:val="24"/>
          <w:szCs w:val="24"/>
          <w:rFonts w:cs="Arial"/>
        </w:rPr>
        <w:t>5.1.13. При поступлении от любого участника конкурса запроса о разъяснении результатов конкурса, в течение двух рабочих дней со дня поступления такого запроса, Исполнитель совместно с членами Единой комиссии и Структурным подразделением  готовит ответ и, после подписания его Заказчиком, в письменной форме или в форме электронного документа представляет его участнику конкурса, подавшему запрос.</w:t>
      </w:r>
    </w:p>
    <w:p>
      <w:pPr>
        <w:pStyle w:val="style29"/>
        <w:jc w:val="both"/>
        <w:tabs>
          <w:tab w:leader="none" w:pos="709" w:val="left"/>
          <w:tab w:leader="none" w:pos="1731" w:val="left"/>
        </w:tabs>
        <w:ind w:firstLine="1040" w:left="0" w:right="20"/>
        <w:shd w:fill="FFFFFF"/>
        <w:spacing w:after="0" w:before="0" w:line="269" w:lineRule="exact"/>
      </w:pPr>
      <w:r>
        <w:rPr>
          <w:sz w:val="24"/>
          <w:szCs w:val="24"/>
          <w:rFonts w:cs="Arial"/>
        </w:rPr>
        <w:t>5.1.14. В случае, если конкурс признан несостоявшимся поскольку не подана ни одна заявка на участие в конкурсе, а также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Исполнитель вносит изменения в план- график (при необходимости также в план закупок) после чего Исполнитель осуществляет проведение повторного конкурса.</w:t>
      </w:r>
    </w:p>
    <w:p>
      <w:pPr>
        <w:pStyle w:val="style29"/>
        <w:jc w:val="both"/>
        <w:tabs>
          <w:tab w:leader="none" w:pos="709" w:val="left"/>
          <w:tab w:leader="none" w:pos="1736" w:val="left"/>
        </w:tabs>
        <w:ind w:firstLine="1040" w:left="0" w:right="40"/>
        <w:shd w:fill="FFFFFF"/>
        <w:spacing w:after="0" w:before="0" w:line="269" w:lineRule="exact"/>
      </w:pPr>
      <w:r>
        <w:rPr>
          <w:sz w:val="24"/>
          <w:szCs w:val="24"/>
          <w:rFonts w:cs="Arial"/>
        </w:rPr>
        <w:t>5.1.15. В извещении и документации повторного конкурса объект закупки, количество товара, объём работы или услуги, требования, предъявляемые к участникам закупки, объекту закупки, условия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w:t>
      </w:r>
    </w:p>
    <w:p>
      <w:pPr>
        <w:pStyle w:val="style29"/>
        <w:jc w:val="both"/>
        <w:tabs>
          <w:tab w:leader="none" w:pos="709" w:val="left"/>
          <w:tab w:leader="none" w:pos="1798" w:val="left"/>
        </w:tabs>
        <w:ind w:firstLine="1040" w:left="0" w:right="40"/>
        <w:shd w:fill="FFFFFF"/>
        <w:spacing w:after="0" w:before="0" w:line="269" w:lineRule="exact"/>
      </w:pPr>
      <w:r>
        <w:rPr>
          <w:sz w:val="24"/>
          <w:szCs w:val="24"/>
          <w:rFonts w:cs="Arial"/>
        </w:rPr>
        <w:t>5.1.16. В случае, если повторный конкурс признан не состоявшимся поскольку не подана ни одна заявка на участие в конкурсе, а также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Исполнитель  вносит изменения в план-график (при необходимости также в план закупок) после чего   Исполнитель осуществляет данную закупку путем проведения запроса предложений в соответствии с пунктом 5.4 настоящего Положения или иным образом в соответствии с Федеральным законом № 44-ФЗ.</w:t>
      </w:r>
    </w:p>
    <w:p>
      <w:pPr>
        <w:pStyle w:val="style37"/>
        <w:jc w:val="both"/>
        <w:ind w:hanging="0" w:left="0" w:right="40"/>
        <w:shd w:fill="FFFFFF"/>
        <w:keepNext/>
        <w:spacing w:after="0" w:before="0" w:line="278" w:lineRule="exact"/>
      </w:pPr>
      <w:bookmarkStart w:id="75" w:name="bookmark12"/>
      <w:bookmarkEnd w:id="75"/>
      <w:r>
        <w:rPr>
          <w:sz w:val="24"/>
          <w:szCs w:val="24"/>
          <w:rFonts w:cs="Arial"/>
        </w:rPr>
        <w:t>5.2. Закупка товаров, выполнения работ и оказания услуг путём проведения электронного аукциона</w:t>
      </w:r>
    </w:p>
    <w:p>
      <w:pPr>
        <w:pStyle w:val="style29"/>
        <w:jc w:val="both"/>
        <w:ind w:hanging="0" w:left="0" w:right="40"/>
        <w:shd w:fill="FFFFFF"/>
        <w:spacing w:after="0" w:before="0" w:line="269" w:lineRule="exact"/>
      </w:pPr>
      <w:r>
        <w:rPr>
          <w:sz w:val="24"/>
          <w:szCs w:val="24"/>
          <w:rFonts w:cs="Arial"/>
        </w:rPr>
        <w:t>5.2.1.Не менее чем за пятнадцать дней до даты окончания подачи заявок, извещение о проведении аукциона Исполнителем размещаются в единой информационной системе (в случае, если цена контракта не превышает три миллиона рублей не менее чем за семь дней до даты окончания подачи заявок).</w:t>
      </w:r>
    </w:p>
    <w:p>
      <w:pPr>
        <w:pStyle w:val="style29"/>
        <w:jc w:val="both"/>
        <w:ind w:hanging="0" w:left="0" w:right="40"/>
        <w:shd w:fill="FFFFFF"/>
        <w:spacing w:after="0" w:before="0" w:line="269" w:lineRule="exact"/>
      </w:pPr>
      <w:r>
        <w:rPr>
          <w:sz w:val="24"/>
          <w:szCs w:val="24"/>
          <w:rFonts w:cs="Arial"/>
        </w:rPr>
        <w:t>5.2.2.Одновременно с размещением извещения о проведении аукциона, в единой информационной системе размещается документация об аукционе утвержденная Главой Администрации Гладышевского сельсовета.</w:t>
      </w:r>
    </w:p>
    <w:p>
      <w:pPr>
        <w:pStyle w:val="style29"/>
        <w:jc w:val="both"/>
        <w:tabs>
          <w:tab w:leader="none" w:pos="709" w:val="left"/>
          <w:tab w:leader="none" w:pos="1606" w:val="left"/>
        </w:tabs>
        <w:ind w:firstLine="1040" w:left="0" w:right="40"/>
        <w:shd w:fill="FFFFFF"/>
        <w:spacing w:after="0" w:before="0" w:line="269" w:lineRule="exact"/>
      </w:pPr>
      <w:r>
        <w:rPr>
          <w:sz w:val="24"/>
          <w:szCs w:val="24"/>
          <w:rFonts w:cs="Arial"/>
        </w:rPr>
        <w:t>5.2.3. В случае необходимости, не позднее, чем за два дня до даты окончания срока подачи заявок на участие в аукционе,  Глава Гладышевского сельсовета может внести изменения в извещение и документацию об аукционе. В течение одного дня с даты принятия такого решения, Исполнитель размещает изменения в единой информационной системе. При этом срок подачи заявок на участие в аукционе продлевается так, чтобы со дня размещения в единой информационной системе таких изменений, до даты окончания подачи заявок на участие в аукционе такой срок составлял не менее чем семь дней.</w:t>
      </w:r>
    </w:p>
    <w:p>
      <w:pPr>
        <w:pStyle w:val="style29"/>
        <w:jc w:val="both"/>
        <w:tabs>
          <w:tab w:leader="none" w:pos="709" w:val="left"/>
          <w:tab w:leader="none" w:pos="1909" w:val="left"/>
        </w:tabs>
        <w:ind w:firstLine="1040" w:left="0" w:right="40"/>
        <w:shd w:fill="FFFFFF"/>
        <w:spacing w:after="0" w:before="0" w:line="269" w:lineRule="exact"/>
      </w:pPr>
      <w:r>
        <w:rPr>
          <w:sz w:val="24"/>
          <w:szCs w:val="24"/>
          <w:rFonts w:cs="Arial"/>
        </w:rPr>
        <w:t>5.2.4. С момента размещения извещения о проведении аукциона Исполнитель следит за поступлением запросов о разъяснении положений документации об аукционе.</w:t>
      </w:r>
    </w:p>
    <w:p>
      <w:pPr>
        <w:pStyle w:val="style29"/>
        <w:jc w:val="both"/>
        <w:ind w:firstLine="1040" w:left="0" w:right="40"/>
        <w:shd w:fill="FFFFFF"/>
        <w:spacing w:after="0" w:before="0" w:line="269" w:lineRule="exact"/>
      </w:pPr>
      <w:r>
        <w:rPr>
          <w:sz w:val="24"/>
          <w:szCs w:val="24"/>
          <w:rFonts w:cs="Arial"/>
        </w:rPr>
        <w:t>При поступлении запроса о разъяснении положений документации об аукционе, если запрос поступил не позднее, чем за три дня до дня окончания подачи заявок, Исполнитель совместно с  Структурным подразделением  готовит ответ и после подписания Заказчиком, но не позднее двух дней с момента получения запроса размещает его в единой информационной системе с указанием предмета запроса, но без указания участника, от которого поступил запрос.</w:t>
      </w:r>
    </w:p>
    <w:p>
      <w:pPr>
        <w:pStyle w:val="style29"/>
        <w:jc w:val="both"/>
        <w:tabs>
          <w:tab w:leader="none" w:pos="709" w:val="left"/>
          <w:tab w:leader="none" w:pos="1597" w:val="left"/>
        </w:tabs>
        <w:ind w:firstLine="1040" w:left="0" w:right="40"/>
        <w:shd w:fill="FFFFFF"/>
        <w:spacing w:after="0" w:before="0" w:line="274" w:lineRule="exact"/>
      </w:pPr>
      <w:r>
        <w:rPr>
          <w:sz w:val="24"/>
          <w:szCs w:val="24"/>
          <w:rFonts w:cs="Arial"/>
        </w:rPr>
        <w:t>5.2.5. Не позднее дня, следующего за датой окончания срока подачи заявок на участие в электронном аукционе, оператор электронной площадки (далее - оператор ЭП) направляет Заказчику первую часть заявки на участие в электронном аукционе.</w:t>
      </w:r>
    </w:p>
    <w:p>
      <w:pPr>
        <w:pStyle w:val="style29"/>
        <w:jc w:val="both"/>
        <w:ind w:firstLine="1040" w:left="0" w:right="60"/>
        <w:shd w:fill="FFFFFF"/>
        <w:spacing w:after="0" w:before="0" w:line="269" w:lineRule="exact"/>
      </w:pPr>
      <w:r>
        <w:rPr>
          <w:sz w:val="24"/>
          <w:szCs w:val="24"/>
          <w:rFonts w:cs="Arial"/>
        </w:rPr>
        <w:t>Исполнитель получает по электронной почте уведомления от оператора ЭП о поступлении на электронную площадку (далее - ЭП) первых частей заявок и передает на рассмотрение и подготовки  заседания Единой комиссии по рассмотрению первых частей заявок на участие в электронном аукционе.</w:t>
      </w:r>
    </w:p>
    <w:p>
      <w:pPr>
        <w:pStyle w:val="style29"/>
        <w:jc w:val="both"/>
        <w:tabs>
          <w:tab w:leader="none" w:pos="709" w:val="left"/>
          <w:tab w:leader="none" w:pos="1587" w:val="left"/>
        </w:tabs>
        <w:ind w:firstLine="1040" w:left="0" w:right="60"/>
        <w:shd w:fill="FFFFFF"/>
        <w:spacing w:after="0" w:before="0" w:line="269" w:lineRule="exact"/>
      </w:pPr>
      <w:r>
        <w:rPr>
          <w:sz w:val="24"/>
          <w:szCs w:val="24"/>
          <w:rFonts w:cs="Arial"/>
        </w:rPr>
        <w:t>5.2.6. Единая комиссия проверяет первые части заявок на соответствие требованиям установленным документацией об аукционе. Срок рассмотрения не должен превышать семь дней с даты окончания срока подачи заявок на участие в аукционе.</w:t>
      </w:r>
    </w:p>
    <w:p>
      <w:pPr>
        <w:pStyle w:val="style29"/>
        <w:jc w:val="both"/>
        <w:tabs>
          <w:tab w:leader="none" w:pos="709" w:val="left"/>
          <w:tab w:leader="none" w:pos="1578" w:val="left"/>
        </w:tabs>
        <w:ind w:firstLine="1040" w:left="0" w:right="60"/>
        <w:shd w:fill="FFFFFF"/>
        <w:spacing w:after="0" w:before="0" w:line="269" w:lineRule="exact"/>
      </w:pPr>
      <w:r>
        <w:rPr>
          <w:sz w:val="24"/>
          <w:szCs w:val="24"/>
          <w:rFonts w:cs="Arial"/>
        </w:rPr>
        <w:t>5.2.7. 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 и о признании этого участника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подписывается всеми присутствующими на заседании членами Единой комиссии, уполномоченным представителем Заказчика не позднее даты окончания рассмотрения заявок на участие в аукционе, и Исполнителем направляется оператору ЭП и размещается в единой информационной системе.</w:t>
      </w:r>
    </w:p>
    <w:p>
      <w:pPr>
        <w:pStyle w:val="style29"/>
        <w:jc w:val="both"/>
        <w:tabs>
          <w:tab w:leader="none" w:pos="709" w:val="left"/>
          <w:tab w:leader="none" w:pos="1664" w:val="left"/>
        </w:tabs>
        <w:ind w:firstLine="1040" w:left="0" w:right="60"/>
        <w:shd w:fill="FFFFFF"/>
        <w:spacing w:after="0" w:before="0" w:line="269" w:lineRule="exact"/>
      </w:pPr>
      <w:r>
        <w:rPr>
          <w:sz w:val="24"/>
          <w:szCs w:val="24"/>
          <w:rFonts w:cs="Arial"/>
        </w:rPr>
        <w:t>5.2.8. В случае, если по окончании срока подачи заявок на участие в аукционе ' подана только одна заявка на участие в аукционе или не подана ни одна заявка на участие в аукционе,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подавших заявки на участие в аукционе, или о признании только одного участника закупки, подавшего заявку на участие в аукционе, участником аукциона, в протокол вносится информация о признании аукциона несостоявшимся. Исполнителем указанный протокол направляется оператору ЭП и размещается в единой информационной системе.</w:t>
      </w:r>
    </w:p>
    <w:p>
      <w:pPr>
        <w:pStyle w:val="style29"/>
        <w:jc w:val="both"/>
        <w:tabs>
          <w:tab w:leader="none" w:pos="709" w:val="left"/>
          <w:tab w:leader="none" w:pos="1870" w:val="left"/>
        </w:tabs>
        <w:ind w:firstLine="1040" w:left="0" w:right="60"/>
        <w:shd w:fill="FFFFFF"/>
        <w:spacing w:after="0" w:before="0" w:line="269" w:lineRule="exact"/>
      </w:pPr>
      <w:r>
        <w:rPr>
          <w:sz w:val="24"/>
          <w:szCs w:val="24"/>
          <w:rFonts w:cs="Arial"/>
        </w:rPr>
        <w:t>5.2.9. В случае если по окончании срока подачи заявок на участие в аукционе подана только одна заявка, оператор ЭП не позднее дня, следующего за днём окончания срока подачи заявок на участие в аукционе, направляет обе части заявки  . При получении такого уведомления Исполнитель уведомляет членов Единой комиссии о поступлении обеих частей заявок на ЭП и передаёт в Единую комиссию для назначения заседания Единой комиссии. Единая комиссия проверяет обе части заявки на соответствие требованиям установленным документацией об аукционе.</w:t>
      </w:r>
    </w:p>
    <w:p>
      <w:pPr>
        <w:pStyle w:val="style29"/>
        <w:jc w:val="both"/>
        <w:ind w:firstLine="1040" w:left="0" w:right="60"/>
        <w:shd w:fill="FFFFFF"/>
        <w:spacing w:after="0" w:before="0" w:line="269" w:lineRule="exact"/>
      </w:pPr>
      <w:r>
        <w:rPr>
          <w:sz w:val="24"/>
          <w:szCs w:val="24"/>
          <w:rFonts w:cs="Arial"/>
        </w:rPr>
        <w:t>Контракт заключается на условиях, предусмотренных документацией об аукционе, по начальной (максимальной) цене контракта, указанной в извещении о проведении аукциона, или по цене контракта, согласованной с подавшим заявку участником закупки не превышающей начальной (максимальной) цены контракта. Контракт может быть заключен не ранее чем через десять дней со дня размещения протокола о признании аукциона несостоявшимся на электронной площадке и в единой информационной системе.</w:t>
      </w:r>
    </w:p>
    <w:p>
      <w:pPr>
        <w:pStyle w:val="style29"/>
        <w:jc w:val="both"/>
        <w:tabs>
          <w:tab w:leader="none" w:pos="709" w:val="left"/>
          <w:tab w:leader="none" w:pos="1722" w:val="left"/>
        </w:tabs>
        <w:ind w:firstLine="1040" w:left="0" w:right="60"/>
        <w:shd w:fill="FFFFFF"/>
        <w:spacing w:after="0" w:before="0" w:line="269" w:lineRule="exact"/>
      </w:pPr>
      <w:r>
        <w:rPr>
          <w:sz w:val="24"/>
          <w:szCs w:val="24"/>
          <w:rFonts w:cs="Arial"/>
        </w:rPr>
        <w:t>5.2.10. Аукцион проводится на ЭП в день, указанный в Извещении о проведении аукциона. Протокол проведения аукциона размещается оператором ЭП на ЭП в течение тридцати минут после окончания аукциона. В течение одного часа после размещения на ЭП протокола проведения аукциона, оператор ЭП направляет Заказчику, такой протокол и вторые части заявок на участие в аукционе, поданные участниками аукциона.</w:t>
      </w:r>
    </w:p>
    <w:p>
      <w:pPr>
        <w:pStyle w:val="style29"/>
        <w:jc w:val="both"/>
        <w:ind w:firstLine="1040" w:left="0" w:right="60"/>
        <w:shd w:fill="FFFFFF"/>
        <w:spacing w:after="0" w:before="0" w:line="269" w:lineRule="exact"/>
      </w:pPr>
      <w:r>
        <w:rPr>
          <w:sz w:val="24"/>
          <w:szCs w:val="24"/>
          <w:rFonts w:cs="Arial"/>
        </w:rPr>
        <w:t>В случае, если в течение десяти минут после начала проведения аукциона ни один из участников аукциона не подал предложение о цене контракта, аукцион признается несостоявшимся. В течение тридцати минут после окончания указанного времени оператор ЭП размещает на ЭП протокол о признании аукциона несостоявшимся и направляет его Заказчику.</w:t>
      </w:r>
    </w:p>
    <w:p>
      <w:pPr>
        <w:pStyle w:val="style29"/>
        <w:jc w:val="both"/>
        <w:tabs>
          <w:tab w:leader="none" w:pos="709" w:val="left"/>
          <w:tab w:leader="none" w:pos="1736" w:val="left"/>
        </w:tabs>
        <w:ind w:firstLine="1040" w:left="0" w:right="60"/>
        <w:shd w:fill="FFFFFF"/>
        <w:spacing w:after="0" w:before="0" w:line="269" w:lineRule="exact"/>
      </w:pPr>
      <w:r>
        <w:rPr>
          <w:sz w:val="24"/>
          <w:szCs w:val="24"/>
          <w:rFonts w:cs="Arial"/>
        </w:rPr>
        <w:t>5.2.11. Исполнитель следит за получением от оператора ЭП протокола проведения аукциона и уведомления о поступлении вторых частей заявок. При получении протокола проведения аукциона и уведомления о поступлении вторых частей заявок Исполнитель предоставляет названные протокол и уведомление на заседание членам Единой комиссии.</w:t>
      </w:r>
    </w:p>
    <w:p>
      <w:pPr>
        <w:pStyle w:val="style29"/>
        <w:jc w:val="both"/>
        <w:ind w:firstLine="1040" w:left="0" w:right="40"/>
        <w:shd w:fill="FFFFFF"/>
        <w:spacing w:after="0" w:before="0" w:line="269" w:lineRule="exact"/>
      </w:pPr>
      <w:r>
        <w:rPr>
          <w:sz w:val="24"/>
          <w:szCs w:val="24"/>
          <w:rFonts w:cs="Arial"/>
        </w:rPr>
        <w:t>Единая комиссия рассматривает вторые части заявок на участие в аукционе, на соответствие их требованиям, установленным документацией об аукционе.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Для принятия указанного решения Единая комиссия также рассматривает содержащиеся в реестре участников закупки, получивших аккредитацию на ЭП, сведения об участнике закупки, подавшем такую заявку на участие в аукционе.</w:t>
      </w:r>
    </w:p>
    <w:p>
      <w:pPr>
        <w:pStyle w:val="style29"/>
        <w:jc w:val="both"/>
        <w:tabs>
          <w:tab w:leader="none" w:pos="709" w:val="left"/>
          <w:tab w:leader="none" w:pos="1511" w:val="left"/>
        </w:tabs>
        <w:ind w:firstLine="1040" w:left="0" w:right="40"/>
        <w:shd w:fill="FFFFFF"/>
        <w:spacing w:after="0" w:before="0" w:line="269" w:lineRule="exact"/>
      </w:pPr>
      <w:r>
        <w:rPr>
          <w:sz w:val="24"/>
          <w:szCs w:val="24"/>
          <w:rFonts w:cs="Arial"/>
        </w:rPr>
        <w:t>5.2.12. Общий срок рассмотрения вторых частей заявок не может превышать три рабочих дня с даты размещения на электронной площадке протокола проведения электронного аукциона.</w:t>
      </w:r>
    </w:p>
    <w:p>
      <w:pPr>
        <w:pStyle w:val="style29"/>
        <w:jc w:val="both"/>
        <w:ind w:firstLine="1040" w:left="0" w:right="40"/>
        <w:shd w:fill="FFFFFF"/>
        <w:spacing w:after="0" w:before="0" w:line="269" w:lineRule="exact"/>
      </w:pPr>
      <w:r>
        <w:rPr>
          <w:sz w:val="24"/>
          <w:szCs w:val="24"/>
          <w:rFonts w:cs="Arial"/>
        </w:rPr>
        <w:t>По результатам рассмотрения оформляется протокол подведения итогов аукциона, который в день окончания рассмотрения подписывается всеми членами Единой комиссии, уполномоченным представителем Заказчика и не позднее рабочего дня, следующего за датой подписания указанного протокола, размещается Исполнителем на ЭП и в единой информационной системе.</w:t>
      </w:r>
    </w:p>
    <w:p>
      <w:pPr>
        <w:pStyle w:val="style29"/>
        <w:jc w:val="both"/>
        <w:tabs>
          <w:tab w:leader="none" w:pos="709" w:val="left"/>
          <w:tab w:leader="none" w:pos="1588" w:val="left"/>
        </w:tabs>
        <w:ind w:firstLine="1040" w:left="0" w:right="40"/>
        <w:shd w:fill="FFFFFF"/>
        <w:spacing w:after="0" w:before="0" w:line="269" w:lineRule="exact"/>
      </w:pPr>
      <w:r>
        <w:rPr>
          <w:sz w:val="24"/>
          <w:szCs w:val="24"/>
          <w:rFonts w:cs="Arial"/>
        </w:rPr>
        <w:t>5.2.13.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в течение тридцати минут после окончания указанного времени оператор ЭП размещает на ней протокол о признании такого аукциона несостоявшимся.</w:t>
      </w:r>
    </w:p>
    <w:p>
      <w:pPr>
        <w:pStyle w:val="style29"/>
        <w:jc w:val="both"/>
        <w:tabs>
          <w:tab w:leader="none" w:pos="709" w:val="left"/>
          <w:tab w:leader="none" w:pos="1790" w:val="left"/>
        </w:tabs>
        <w:ind w:firstLine="1040" w:left="0" w:right="40"/>
        <w:shd w:fill="FFFFFF"/>
        <w:spacing w:after="0" w:before="0" w:line="269" w:lineRule="exact"/>
      </w:pPr>
      <w:r>
        <w:rPr>
          <w:sz w:val="24"/>
          <w:szCs w:val="24"/>
          <w:rFonts w:cs="Arial"/>
        </w:rPr>
        <w:t>5.2.13.1. В течение одного часа после размещения на ЭП протокола оператор ЭП направляет Заказчику указанный протокол и вторые части заявок на участие в таком аукционе, поданные его участниками.</w:t>
      </w:r>
    </w:p>
    <w:p>
      <w:pPr>
        <w:pStyle w:val="style29"/>
        <w:jc w:val="both"/>
        <w:tabs>
          <w:tab w:leader="none" w:pos="709" w:val="left"/>
          <w:tab w:leader="none" w:pos="1804" w:val="left"/>
        </w:tabs>
        <w:ind w:firstLine="1040" w:left="0" w:right="40"/>
        <w:shd w:fill="FFFFFF"/>
        <w:spacing w:after="0" w:before="0" w:line="269" w:lineRule="exact"/>
      </w:pPr>
      <w:r>
        <w:rPr>
          <w:sz w:val="24"/>
          <w:szCs w:val="24"/>
          <w:rFonts w:cs="Arial"/>
        </w:rPr>
        <w:t>5.2.13.2. Единая комиссия в течение трёх рабочих дней с даты получения Заказчиком вторых частей заявок на участие в таком аукционе рассматривает вторые части этих заявок на предмет соответствия требованиям аукционной документации. В ходе заседания Единой комиссии Исполнителем ведется протокол подведения итогов такого аукциона, который подписывается всеми присутствующими на заседании членами Единой комиссии, уполномоченным представителем Заказчика и Исполнителем направляется оператору ЭП и размещается в единой информационной системе.</w:t>
      </w:r>
    </w:p>
    <w:p>
      <w:pPr>
        <w:pStyle w:val="style29"/>
        <w:jc w:val="both"/>
        <w:tabs>
          <w:tab w:leader="none" w:pos="709" w:val="left"/>
          <w:tab w:leader="none" w:pos="1794" w:val="left"/>
        </w:tabs>
        <w:ind w:firstLine="1040" w:left="0" w:right="40"/>
        <w:shd w:fill="FFFFFF"/>
        <w:spacing w:after="0" w:before="0" w:line="269" w:lineRule="exact"/>
      </w:pPr>
      <w:r>
        <w:rPr>
          <w:sz w:val="24"/>
          <w:szCs w:val="24"/>
          <w:rFonts w:cs="Arial"/>
        </w:rPr>
        <w:t>5.2.13.3. Контракт по итогам такого аукциона заключается с участником такого аукциона, заявка на участие в котором подана:</w:t>
      </w:r>
    </w:p>
    <w:p>
      <w:pPr>
        <w:pStyle w:val="style29"/>
        <w:jc w:val="both"/>
        <w:tabs>
          <w:tab w:leader="none" w:pos="709" w:val="left"/>
          <w:tab w:leader="none" w:pos="1074" w:val="left"/>
        </w:tabs>
        <w:ind w:hanging="0" w:left="0" w:right="40"/>
        <w:shd w:fill="FFFFFF"/>
        <w:spacing w:after="0" w:before="0" w:line="269" w:lineRule="exact"/>
      </w:pPr>
      <w:r>
        <w:rPr>
          <w:sz w:val="24"/>
          <w:szCs w:val="24"/>
          <w:rFonts w:cs="Arial"/>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pPr>
        <w:pStyle w:val="style29"/>
        <w:jc w:val="both"/>
        <w:tabs>
          <w:tab w:leader="none" w:pos="709" w:val="left"/>
          <w:tab w:leader="none" w:pos="1089" w:val="left"/>
        </w:tabs>
        <w:ind w:hanging="0" w:left="0" w:right="40"/>
        <w:shd w:fill="FFFFFF"/>
        <w:spacing w:after="0" w:before="0" w:line="269" w:lineRule="exact"/>
      </w:pPr>
      <w:r>
        <w:rPr>
          <w:sz w:val="24"/>
          <w:szCs w:val="24"/>
          <w:rFonts w:cs="Arial"/>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pPr>
        <w:pStyle w:val="style29"/>
        <w:jc w:val="both"/>
        <w:tabs>
          <w:tab w:leader="none" w:pos="709" w:val="left"/>
          <w:tab w:leader="none" w:pos="1516" w:val="left"/>
        </w:tabs>
        <w:ind w:firstLine="1040" w:left="0" w:right="40"/>
        <w:shd w:fill="FFFFFF"/>
        <w:spacing w:after="0" w:before="0" w:line="269" w:lineRule="exact"/>
      </w:pPr>
      <w:r>
        <w:rPr>
          <w:sz w:val="24"/>
          <w:szCs w:val="24"/>
          <w:rFonts w:cs="Arial"/>
        </w:rPr>
        <w:t>5.2.14. В случае, если аукцион признан несостоявшимся поскольку не подана ни одна заявка на участие в аукционе,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Структурное подразделение вносит изменения в план-график (при необходимости также в план закупок) после чего Исполнитель осуществляет закупку путём проведения запроса предложений (при этом объект закупки не может быть изменён) в соответствии с пунктом 5.4 настоящего Положения или иным способом в соответствии с Федеральным законом № 44-ФЗ.</w:t>
      </w:r>
    </w:p>
    <w:p>
      <w:pPr>
        <w:pStyle w:val="style29"/>
        <w:jc w:val="both"/>
        <w:tabs>
          <w:tab w:leader="none" w:pos="709" w:val="left"/>
          <w:tab w:leader="none" w:pos="1497" w:val="left"/>
        </w:tabs>
        <w:ind w:firstLine="1040" w:left="0" w:right="40"/>
        <w:shd w:fill="FFFFFF"/>
        <w:spacing w:after="0" w:before="0" w:line="269" w:lineRule="exact"/>
      </w:pPr>
      <w:r>
        <w:rPr>
          <w:sz w:val="24"/>
          <w:szCs w:val="24"/>
          <w:rFonts w:cs="Arial"/>
        </w:rPr>
        <w:t>5.2.15. Исполнитель в течение пяти дней со дня размещения в единой информационной системе протокола подведения итогов аукциона направляют оператору ЭП без электронной цифровой подписи (далее - ЭЦП) лица, имеющего право действовать от имени Заказчика, проект контракта, который составляется путем включения цены контракта, предложенной участником аукциона, с которым заключается контракт, сведений о товаре, указанных в заявке на участие в аукционе.</w:t>
      </w:r>
    </w:p>
    <w:p>
      <w:pPr>
        <w:pStyle w:val="style29"/>
        <w:jc w:val="both"/>
        <w:tabs>
          <w:tab w:leader="none" w:pos="709" w:val="left"/>
          <w:tab w:leader="none" w:pos="1726" w:val="left"/>
        </w:tabs>
        <w:ind w:firstLine="1040" w:left="0" w:right="40"/>
        <w:shd w:fill="FFFFFF"/>
        <w:spacing w:after="0" w:before="0" w:line="269" w:lineRule="exact"/>
      </w:pPr>
      <w:r>
        <w:rPr>
          <w:sz w:val="24"/>
          <w:szCs w:val="24"/>
          <w:rFonts w:cs="Arial"/>
        </w:rPr>
        <w:t>5.2.16. В течение пяти дней со дня размещения Исполнителем в единой информационной системе проекта контракта и, если Заказчиком  было установлено требование обеспечения исполнения контракта, документа об обеспечении исполнения контракта, подписанных ЭЦП лица, имеющего право действовать от имени участника аукциона, Исполнитель обязан направить оператору ЭП контракт, подписанный ЭЦП Заказчика.</w:t>
      </w:r>
    </w:p>
    <w:p>
      <w:pPr>
        <w:pStyle w:val="style29"/>
        <w:jc w:val="both"/>
        <w:tabs>
          <w:tab w:leader="none" w:pos="709" w:val="left"/>
          <w:tab w:leader="none" w:pos="1722" w:val="left"/>
        </w:tabs>
        <w:ind w:firstLine="1040" w:left="0" w:right="40"/>
        <w:shd w:fill="FFFFFF"/>
        <w:spacing w:after="0" w:before="0" w:line="274" w:lineRule="exact"/>
      </w:pPr>
      <w:r>
        <w:rPr>
          <w:sz w:val="24"/>
          <w:szCs w:val="24"/>
          <w:rFonts w:cs="Arial"/>
        </w:rPr>
        <w:t>5.2.17. В течение трёх рабочих дней с даты размещения победителем электронного аукциона в единой информационной системе протокола разногласий Исполнитель рассматривает данный протокол разногласий, дорабатывает проект контракта, и размещает в единой информационной проект контракта либо повторно размещает в единой информационной системе проект контракта без ЭЦП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
    <w:p>
      <w:pPr>
        <w:pStyle w:val="style37"/>
        <w:jc w:val="both"/>
        <w:ind w:firstLine="1040" w:left="0" w:right="40"/>
        <w:shd w:fill="FFFFFF"/>
        <w:keepNext/>
        <w:spacing w:after="0" w:before="0" w:line="274" w:lineRule="exact"/>
      </w:pPr>
      <w:bookmarkStart w:id="76" w:name="bookmark13"/>
      <w:bookmarkEnd w:id="76"/>
      <w:r>
        <w:rPr>
          <w:sz w:val="24"/>
          <w:szCs w:val="24"/>
          <w:rFonts w:cs="Arial"/>
        </w:rPr>
        <w:t>5.3. Закупка товаров, выполнения работ и оказания услуг путём проведения запроса котировок цен.</w:t>
      </w:r>
    </w:p>
    <w:p>
      <w:pPr>
        <w:pStyle w:val="style29"/>
        <w:jc w:val="both"/>
        <w:tabs>
          <w:tab w:leader="none" w:pos="709" w:val="left"/>
          <w:tab w:leader="none" w:pos="1701" w:val="left"/>
        </w:tabs>
        <w:ind w:firstLine="1040" w:left="0" w:right="40"/>
        <w:shd w:fill="FFFFFF"/>
        <w:spacing w:after="0" w:before="0" w:line="269" w:lineRule="exact"/>
      </w:pPr>
      <w:r>
        <w:rPr>
          <w:sz w:val="24"/>
          <w:szCs w:val="24"/>
          <w:rFonts w:cs="Arial"/>
        </w:rPr>
        <w:t>5.3.1. Исполнитель</w:t>
        <w:tab/>
        <w:t>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если цена контракта не превышает пятьсот тысяч рублей, а при закупке на сумму, не превышающую двухсот пятидесяти тысяч рублей, не менее чем за четыре рабочих дня до дня истечения указанного срока.</w:t>
      </w:r>
    </w:p>
    <w:p>
      <w:pPr>
        <w:pStyle w:val="style29"/>
        <w:jc w:val="both"/>
        <w:tabs>
          <w:tab w:leader="none" w:pos="709" w:val="left"/>
          <w:tab w:leader="none" w:pos="3133" w:val="left"/>
        </w:tabs>
        <w:ind w:firstLine="1040" w:left="0" w:right="40"/>
        <w:shd w:fill="FFFFFF"/>
        <w:spacing w:after="0" w:before="0" w:line="269" w:lineRule="exact"/>
      </w:pPr>
      <w:r>
        <w:rPr>
          <w:sz w:val="24"/>
          <w:szCs w:val="24"/>
          <w:rFonts w:cs="Arial"/>
        </w:rPr>
        <w:t>Структурное подразделение  и Исполнитель,</w:t>
        <w:tab/>
        <w:t xml:space="preserve"> одновременно с размещением извещения, вправе направить запрос котировок не менее чем трём лицам, осуществляющим поставки товаров, выполнение работ, оказание услуг, предусмотренных извещением. Запрос котировок может направляться с использованием любых средств связи, в том числе в форме электронного документа.</w:t>
      </w:r>
    </w:p>
    <w:p>
      <w:pPr>
        <w:pStyle w:val="style29"/>
        <w:jc w:val="both"/>
        <w:tabs>
          <w:tab w:leader="none" w:pos="709" w:val="left"/>
          <w:tab w:leader="none" w:pos="1592" w:val="left"/>
        </w:tabs>
        <w:ind w:firstLine="1040" w:left="0" w:right="40"/>
        <w:shd w:fill="FFFFFF"/>
        <w:spacing w:after="0" w:before="0" w:line="269" w:lineRule="exact"/>
      </w:pPr>
      <w:r>
        <w:rPr>
          <w:sz w:val="24"/>
          <w:szCs w:val="24"/>
          <w:rFonts w:cs="Arial"/>
        </w:rPr>
        <w:t>5.3.2. В случае необходимости, не позднее, чем за два рабочих дня до даты истечения срока подачи заявок на участие в запросе котировок, Заказчик своим решением может внести изменения в извещение. В течение одного рабочего дня с даты принятия такого решения, Исполнитель размещает изменения в единой информационной системе. При этом срок подачи заявок на участие в запросе котировок продлевается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pPr>
        <w:pStyle w:val="style29"/>
        <w:jc w:val="both"/>
        <w:tabs>
          <w:tab w:leader="none" w:pos="709" w:val="left"/>
          <w:tab w:leader="none" w:pos="1701" w:val="left"/>
        </w:tabs>
        <w:ind w:firstLine="1040" w:left="0" w:right="40"/>
        <w:shd w:fill="FFFFFF"/>
        <w:spacing w:after="0" w:before="0" w:line="269" w:lineRule="exact"/>
      </w:pPr>
      <w:r>
        <w:rPr>
          <w:sz w:val="24"/>
          <w:szCs w:val="24"/>
          <w:rFonts w:cs="Arial"/>
        </w:rPr>
        <w:t>5.3.3. Котировочные</w:t>
        <w:tab/>
        <w:t xml:space="preserve">   заявки, поданные участниками закупки, регистрируются Исполнителем в журнале регистрации заявок. По требованию участника закупки, подавшего котировочную заявку, Исполнитель выдаёт расписку в получении такой заявки с указанием даты и времени её получения.</w:t>
      </w:r>
    </w:p>
    <w:p>
      <w:pPr>
        <w:pStyle w:val="style29"/>
        <w:jc w:val="both"/>
        <w:tabs>
          <w:tab w:leader="none" w:pos="709" w:val="left"/>
          <w:tab w:leader="none" w:pos="1701" w:val="left"/>
        </w:tabs>
        <w:ind w:firstLine="1040" w:left="0" w:right="40"/>
        <w:shd w:fill="FFFFFF"/>
        <w:spacing w:after="0" w:before="0" w:line="269" w:lineRule="exact"/>
      </w:pPr>
      <w:r>
        <w:rPr>
          <w:sz w:val="24"/>
          <w:szCs w:val="24"/>
          <w:rFonts w:cs="Arial"/>
        </w:rPr>
        <w:t>5.3.4. Единая</w:t>
        <w:tab/>
        <w:t>комиссия в течение одного рабочего дня, следующего после даты окончания срока подачи заявок на участие в запросе котировок,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pPr>
        <w:pStyle w:val="style29"/>
        <w:jc w:val="both"/>
        <w:tabs>
          <w:tab w:leader="none" w:pos="709" w:val="left"/>
          <w:tab w:leader="none" w:pos="1592" w:val="left"/>
        </w:tabs>
        <w:ind w:firstLine="1040" w:left="0" w:right="40"/>
        <w:shd w:fill="FFFFFF"/>
        <w:spacing w:after="0" w:before="0" w:line="269" w:lineRule="exact"/>
      </w:pPr>
      <w:r>
        <w:rPr>
          <w:sz w:val="24"/>
          <w:szCs w:val="24"/>
          <w:rFonts w:cs="Arial"/>
        </w:rPr>
        <w:t>5.3.5. На заседании Единой комиссии при вскрытии конвертов с заявками на участие в запросе котировок и (или) открытии доступа к поданным в форме электронных документов заявкам на участие в запросе котировок могут присутствовать участники запроса котировок, подавшие заявки на участие в запросе котировок, или их представители.</w:t>
      </w:r>
    </w:p>
    <w:p>
      <w:pPr>
        <w:pStyle w:val="style29"/>
        <w:jc w:val="both"/>
        <w:tabs>
          <w:tab w:leader="none" w:pos="709" w:val="left"/>
          <w:tab w:leader="none" w:pos="1701" w:val="left"/>
        </w:tabs>
        <w:ind w:firstLine="1040" w:left="0" w:right="40"/>
        <w:shd w:fill="FFFFFF"/>
        <w:spacing w:after="0" w:before="0" w:line="269" w:lineRule="exact"/>
      </w:pPr>
      <w:r>
        <w:rPr>
          <w:sz w:val="24"/>
          <w:szCs w:val="24"/>
          <w:rFonts w:cs="Arial"/>
        </w:rPr>
        <w:t>5.3.6. Председатель Единой комиссии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pPr>
        <w:pStyle w:val="style29"/>
        <w:jc w:val="both"/>
        <w:tabs>
          <w:tab w:leader="none" w:pos="709" w:val="left"/>
          <w:tab w:leader="none" w:pos="1606" w:val="left"/>
        </w:tabs>
        <w:ind w:firstLine="1040" w:left="0" w:right="60"/>
        <w:shd w:fill="FFFFFF"/>
        <w:spacing w:after="0" w:before="0" w:line="269" w:lineRule="exact"/>
      </w:pPr>
      <w:r>
        <w:rPr>
          <w:sz w:val="24"/>
          <w:szCs w:val="24"/>
          <w:rFonts w:cs="Arial"/>
        </w:rPr>
        <w:t>5.3.7. Во время проведения процедуры вскрытия конвертов с заявками на участие в запросе котировок и (или) открытием доступа к поданным в форме электронных документов таким заявкам, секретарём Единой комиссии обеспечивается аудиозапись всей процедуры.</w:t>
      </w:r>
    </w:p>
    <w:p>
      <w:pPr>
        <w:pStyle w:val="style29"/>
        <w:jc w:val="both"/>
        <w:tabs>
          <w:tab w:leader="none" w:pos="709" w:val="left"/>
          <w:tab w:leader="none" w:pos="1418" w:val="left"/>
          <w:tab w:leader="none" w:pos="1701" w:val="left"/>
        </w:tabs>
        <w:ind w:firstLine="1040" w:left="0" w:right="60"/>
        <w:shd w:fill="FFFFFF"/>
        <w:spacing w:after="0" w:before="0" w:line="269" w:lineRule="exact"/>
      </w:pPr>
      <w:r>
        <w:rPr>
          <w:sz w:val="24"/>
          <w:szCs w:val="24"/>
          <w:rFonts w:cs="Arial"/>
        </w:rPr>
        <w:t>5.3.8. Результаты</w:t>
        <w:tab/>
        <w:t xml:space="preserve">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Единой комиссии, уполномоченным представителем Заказчика и в день его подписания размещается Исполнителем в единой информационной системе.</w:t>
      </w:r>
    </w:p>
    <w:p>
      <w:pPr>
        <w:pStyle w:val="style29"/>
        <w:jc w:val="both"/>
        <w:tabs>
          <w:tab w:leader="none" w:pos="709" w:val="left"/>
          <w:tab w:leader="none" w:pos="1736" w:val="left"/>
        </w:tabs>
        <w:ind w:firstLine="1040" w:left="0" w:right="60"/>
        <w:shd w:fill="FFFFFF"/>
        <w:spacing w:after="0" w:before="0" w:line="269" w:lineRule="exact"/>
      </w:pPr>
      <w:r>
        <w:rPr>
          <w:sz w:val="24"/>
          <w:szCs w:val="24"/>
          <w:rFonts w:cs="Arial"/>
        </w:rPr>
        <w:t>5.3.9.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pPr>
        <w:pStyle w:val="style29"/>
        <w:jc w:val="both"/>
        <w:tabs>
          <w:tab w:leader="none" w:pos="709" w:val="left"/>
          <w:tab w:leader="none" w:pos="1731" w:val="left"/>
        </w:tabs>
        <w:ind w:firstLine="1040" w:left="0" w:right="60"/>
        <w:shd w:fill="FFFFFF"/>
        <w:spacing w:after="0" w:before="0" w:line="269" w:lineRule="exact"/>
      </w:pPr>
      <w:r>
        <w:rPr>
          <w:sz w:val="24"/>
          <w:szCs w:val="24"/>
          <w:rFonts w:cs="Arial"/>
        </w:rPr>
        <w:t>5.3.10. В случае, после окончании срока подачи заявок на участие в запросе котировок подана только одна заявка при этом она признана соответствующей требованиям, указанным в извещении о проведении запроса котировок контракт заключается с участником подавшем эту заявку как с единственным поставщиком (подрядчиком, исполнителем).</w:t>
      </w:r>
    </w:p>
    <w:p>
      <w:pPr>
        <w:pStyle w:val="style29"/>
        <w:jc w:val="both"/>
        <w:tabs>
          <w:tab w:leader="none" w:pos="709" w:val="left"/>
          <w:tab w:leader="none" w:pos="1736" w:val="left"/>
        </w:tabs>
        <w:ind w:firstLine="1040" w:left="0" w:right="60"/>
        <w:shd w:fill="FFFFFF"/>
        <w:spacing w:after="0" w:before="0" w:line="269" w:lineRule="exact"/>
      </w:pPr>
      <w:r>
        <w:rPr>
          <w:sz w:val="24"/>
          <w:szCs w:val="24"/>
          <w:rFonts w:cs="Arial"/>
        </w:rPr>
        <w:t>5.3.11. В случае, если запрос котировок признан не состоявшимся в связи с тем, что Единой комиссией отклонены все поданные заявки на участие в запросе котировок. Исполнитель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Исполнитель и Структурное подразделение  направляют запрос о подаче заявок на участие в запросе котировок трём его участникам, которые могут осуществить поставку необходимого товара, выполнение работы или оказание услуги.</w:t>
      </w:r>
    </w:p>
    <w:p>
      <w:pPr>
        <w:pStyle w:val="style29"/>
        <w:jc w:val="both"/>
        <w:ind w:firstLine="1040" w:left="0" w:right="60"/>
        <w:shd w:fill="FFFFFF"/>
        <w:spacing w:after="0" w:before="0" w:line="269" w:lineRule="exact"/>
      </w:pPr>
      <w:r>
        <w:rPr>
          <w:sz w:val="24"/>
          <w:szCs w:val="24"/>
          <w:rFonts w:cs="Arial"/>
        </w:rPr>
        <w:t>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указанным в извещении о проведении запроса котировок, контракт заключается с участником подавшем эту заявку как с единственным поставщиком (подрядчиком, исполнителем).</w:t>
      </w:r>
    </w:p>
    <w:p>
      <w:pPr>
        <w:pStyle w:val="style29"/>
        <w:jc w:val="both"/>
        <w:tabs>
          <w:tab w:leader="none" w:pos="709" w:val="left"/>
          <w:tab w:leader="none" w:pos="1736" w:val="left"/>
        </w:tabs>
        <w:ind w:firstLine="1040" w:left="0" w:right="60"/>
        <w:shd w:fill="FFFFFF"/>
        <w:spacing w:after="0" w:before="0" w:line="269" w:lineRule="exact"/>
      </w:pPr>
      <w:r>
        <w:rPr>
          <w:sz w:val="24"/>
          <w:szCs w:val="24"/>
          <w:rFonts w:cs="Arial"/>
        </w:rPr>
        <w:t>5.3.12.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Структурное подразделение вносит изменения в план-график (при необходимости также в план закупок), после чего Исполнитель снова осуществляет закупку.</w:t>
      </w:r>
    </w:p>
    <w:p>
      <w:pPr>
        <w:pStyle w:val="style29"/>
        <w:jc w:val="both"/>
        <w:tabs>
          <w:tab w:leader="none" w:pos="709" w:val="left"/>
          <w:tab w:leader="none" w:pos="1736" w:val="left"/>
        </w:tabs>
        <w:ind w:firstLine="1040" w:left="0" w:right="60"/>
        <w:shd w:fill="FFFFFF"/>
        <w:spacing w:after="0" w:before="0" w:line="269" w:lineRule="exact"/>
      </w:pPr>
      <w:r>
        <w:rPr>
          <w:sz w:val="24"/>
          <w:szCs w:val="24"/>
          <w:rFonts w:cs="Arial"/>
        </w:rPr>
        <w:t>5.3.13. При поступлении от любого участника закупки, подавшего котировочную заявку запроса о разъяснении результатов рассмотрения и оценки котировочных заявок, в течение двух рабочих дней со дня поступления такого запроса, Исполнитель совместно с членами Единой комиссии и Управляющим договором готовит ответ и, после подписания его Заказчиком предоставляет его участнику, подавшему запрос.</w:t>
      </w:r>
    </w:p>
    <w:p>
      <w:pPr>
        <w:pStyle w:val="style37"/>
        <w:jc w:val="both"/>
        <w:ind w:hanging="0" w:left="0" w:right="60"/>
        <w:shd w:fill="FFFFFF"/>
        <w:keepNext/>
        <w:spacing w:after="0" w:before="0" w:line="288" w:lineRule="exact"/>
      </w:pPr>
      <w:bookmarkStart w:id="77" w:name="bookmark14"/>
      <w:bookmarkEnd w:id="77"/>
      <w:r>
        <w:rPr>
          <w:sz w:val="24"/>
          <w:szCs w:val="24"/>
          <w:rFonts w:cs="Arial"/>
        </w:rPr>
        <w:t>5.4. Закупка товаров, выполнения работ и оказания услуг путём проведения запроса предложений</w:t>
      </w:r>
    </w:p>
    <w:p>
      <w:pPr>
        <w:pStyle w:val="style29"/>
        <w:jc w:val="both"/>
        <w:ind w:hanging="0" w:left="0" w:right="60"/>
        <w:shd w:fill="FFFFFF"/>
        <w:spacing w:after="0" w:before="0" w:line="278" w:lineRule="exact"/>
      </w:pPr>
      <w:r>
        <w:rPr>
          <w:sz w:val="24"/>
          <w:szCs w:val="24"/>
          <w:rFonts w:cs="Arial"/>
        </w:rPr>
        <w:t>5.4.1. Администрация Гладышевского сельсовета может осуществлять закупку путём проведения запроса предложений в следующих случаях:</w:t>
      </w:r>
    </w:p>
    <w:p>
      <w:pPr>
        <w:pStyle w:val="style29"/>
        <w:jc w:val="both"/>
        <w:ind w:hanging="0" w:left="0" w:right="60"/>
        <w:shd w:fill="FFFFFF"/>
        <w:spacing w:after="0" w:before="0" w:line="269" w:lineRule="exact"/>
      </w:pPr>
      <w:r>
        <w:rPr>
          <w:sz w:val="24"/>
          <w:szCs w:val="24"/>
          <w:rFonts w:cs="Arial"/>
        </w:rPr>
        <w:t>5.4.1.1. заключения контракта энергоснабжения или контракта купли-продажи электрической энергии с гарантирующим поставщиком электрической энергии; заключения контракта на оказание преподавательских услуг, а также услуг экскурсовода (гида) физическими лицами;</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614" w:val="left"/>
        </w:tabs>
        <w:ind w:firstLine="1056" w:left="142" w:right="60"/>
        <w:shd w:fill="FFFFFF"/>
        <w:spacing w:after="0" w:before="0" w:line="269" w:lineRule="exact"/>
      </w:pPr>
      <w:r>
        <w:rPr>
          <w:sz w:val="24"/>
          <w:szCs w:val="24"/>
          <w:rFonts w:cs="Arial"/>
        </w:rPr>
        <w:t>5.4.1.2. осуществления закупки товара, работы или услуги, являющихся предметом контракта, расторжение которого осуществлено Заказчиком при одностороннем отказе от исполнения контракта;</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609" w:val="left"/>
        </w:tabs>
        <w:ind w:firstLine="1056" w:left="142" w:right="60"/>
        <w:shd w:fill="FFFFFF"/>
        <w:spacing w:after="0" w:before="0" w:line="269" w:lineRule="exact"/>
      </w:pPr>
      <w:r>
        <w:rPr>
          <w:sz w:val="24"/>
          <w:szCs w:val="24"/>
          <w:rFonts w:cs="Arial"/>
        </w:rPr>
        <w:t>5.4.1.3. признания повторного конкурса, электронного аукциона не состоявшимися поскольку не было подано ни одной заявки или отклонены все заявки;</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412" w:val="left"/>
        </w:tabs>
        <w:ind w:firstLine="1056" w:left="142" w:right="60"/>
        <w:shd w:fill="FFFFFF"/>
        <w:spacing w:after="0" w:before="0" w:line="269" w:lineRule="exact"/>
      </w:pPr>
      <w:r>
        <w:rPr>
          <w:sz w:val="24"/>
          <w:szCs w:val="24"/>
          <w:rFonts w:cs="Arial"/>
        </w:rPr>
        <w:t>5.4.2. Исполнитель</w:t>
        <w:tab/>
        <w:t>размещает в единой информационной системе извещение и документацию о проведении запроса предложений не позднее чем за пять дней до даты проведения такого запроса.</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412" w:val="left"/>
        </w:tabs>
        <w:ind w:firstLine="1056" w:left="142" w:right="60"/>
        <w:shd w:fill="FFFFFF"/>
        <w:spacing w:after="0" w:before="0" w:line="269" w:lineRule="exact"/>
      </w:pPr>
      <w:r>
        <w:rPr>
          <w:sz w:val="24"/>
          <w:szCs w:val="24"/>
          <w:rFonts w:cs="Arial"/>
        </w:rPr>
        <w:t>5.4.3. Исполнитель,</w:t>
        <w:tab/>
        <w:t>одновременно с размещением извещения о проведении запроса предложений,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При этом Исполнитель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331" w:val="left"/>
        </w:tabs>
        <w:ind w:firstLine="1056" w:left="142" w:right="60"/>
        <w:shd w:fill="FFFFFF"/>
        <w:spacing w:after="0" w:before="0" w:line="269" w:lineRule="exact"/>
      </w:pPr>
      <w:r>
        <w:rPr>
          <w:sz w:val="24"/>
          <w:szCs w:val="24"/>
          <w:rFonts w:cs="Arial"/>
        </w:rPr>
        <w:t>5.4.4. В случае проведения запроса предложений при одностороннем отказе от исполнения контракта Заказчиком Исполнитель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и в отношении заявок которых при осуществлении данных закупок не принято решение об отклонении в связи с несоответствием таких заявок требованиям установленным в документации запроса предложений, не позднее чем за пять рабочих дней до даты проведения запроса предложений.</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331" w:val="left"/>
        </w:tabs>
        <w:ind w:firstLine="1056" w:left="142" w:right="60"/>
        <w:shd w:fill="FFFFFF"/>
        <w:spacing w:after="0" w:before="0" w:line="269" w:lineRule="exact"/>
      </w:pPr>
      <w:r>
        <w:rPr>
          <w:sz w:val="24"/>
          <w:szCs w:val="24"/>
          <w:rFonts w:cs="Arial"/>
        </w:rPr>
        <w:t>5.4.5. Заявки на участие в запросе предложений, поданные участниками закупки, регистрируются Исполнителем в журнале регистрации заявок. По требованию участника закупки, подавшего заявку на участие в запросе предложений, Исполнитель выдаёт расписку в получении такой заявки с указанием даты и времени её получения.</w:t>
      </w:r>
    </w:p>
    <w:p>
      <w:pPr>
        <w:pStyle w:val="style29"/>
        <w:jc w:val="both"/>
        <w:tabs>
          <w:tab w:leader="none" w:pos="769" w:val="left"/>
          <w:tab w:leader="none" w:pos="829" w:val="left"/>
          <w:tab w:leader="none" w:pos="889" w:val="left"/>
          <w:tab w:leader="none" w:pos="949" w:val="left"/>
          <w:tab w:leader="none" w:pos="1009" w:val="left"/>
          <w:tab w:leader="none" w:pos="1069" w:val="left"/>
          <w:tab w:leader="none" w:pos="1757" w:val="left"/>
        </w:tabs>
        <w:ind w:firstLine="700" w:left="60" w:right="60"/>
        <w:shd w:fill="FFFFFF"/>
        <w:spacing w:after="0" w:before="0" w:line="269" w:lineRule="exact"/>
      </w:pPr>
      <w:r>
        <w:rPr>
          <w:sz w:val="24"/>
          <w:szCs w:val="24"/>
          <w:rFonts w:cs="Arial"/>
        </w:rPr>
        <w:t>5.4.6. Единая комиссия в день, во время и в месте, которые указаны в извещении о проведении запроса предложений, вскрывает конверты с такими заявками и (или) открывает доступ к поданным в форме электронных документов заявкам на участие в запросе предложений, рассматривает такие заявки в части соответствия их требованиям, установленным в извещении о проведении запроса предложений, и оценивает такие заявки.</w:t>
      </w:r>
    </w:p>
    <w:p>
      <w:pPr>
        <w:pStyle w:val="style29"/>
        <w:jc w:val="both"/>
        <w:tabs>
          <w:tab w:leader="none" w:pos="769" w:val="left"/>
          <w:tab w:leader="none" w:pos="829" w:val="left"/>
          <w:tab w:leader="none" w:pos="889" w:val="left"/>
          <w:tab w:leader="none" w:pos="949" w:val="left"/>
          <w:tab w:leader="none" w:pos="1009" w:val="left"/>
          <w:tab w:leader="none" w:pos="1069" w:val="left"/>
          <w:tab w:leader="none" w:pos="1838" w:val="left"/>
        </w:tabs>
        <w:ind w:firstLine="700" w:left="60" w:right="60"/>
        <w:shd w:fill="FFFFFF"/>
        <w:spacing w:after="0" w:before="0" w:line="269" w:lineRule="exact"/>
      </w:pPr>
      <w:r>
        <w:rPr>
          <w:sz w:val="24"/>
          <w:szCs w:val="24"/>
          <w:rFonts w:cs="Arial"/>
        </w:rPr>
        <w:t>5.4.7. На</w:t>
        <w:tab/>
        <w:t>заседании Единой комиссии при вскрытии конвертов заявками на участие в запросе предложений и (или) открытии доступа к поданным в форме электронных документов заявкам на участие в запросе предложений и оглашении заявки, содержащей лучшие условия исполнения контракта могут присутствовать участники запроса предложений, подавшие заявки на участие в запросе предложений, или их представители.</w:t>
      </w:r>
    </w:p>
    <w:p>
      <w:pPr>
        <w:pStyle w:val="style29"/>
        <w:jc w:val="both"/>
        <w:tabs>
          <w:tab w:leader="none" w:pos="769" w:val="left"/>
          <w:tab w:leader="none" w:pos="829" w:val="left"/>
          <w:tab w:leader="none" w:pos="889" w:val="left"/>
          <w:tab w:leader="none" w:pos="949" w:val="left"/>
          <w:tab w:leader="none" w:pos="1009" w:val="left"/>
          <w:tab w:leader="none" w:pos="1069" w:val="left"/>
          <w:tab w:leader="none" w:pos="1838" w:val="left"/>
        </w:tabs>
        <w:ind w:firstLine="700" w:left="60" w:right="60"/>
        <w:shd w:fill="FFFFFF"/>
        <w:spacing w:after="0" w:before="0" w:line="269" w:lineRule="exact"/>
      </w:pPr>
      <w:r>
        <w:rPr>
          <w:sz w:val="24"/>
          <w:szCs w:val="24"/>
          <w:rFonts w:cs="Arial"/>
        </w:rPr>
        <w:t>5.4.8. Председатель Единой комиссии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таким заявкам объявляет участникам запроса предложений, о возможности подачи заявок, изменения или отзыва поданных заявок.</w:t>
      </w:r>
    </w:p>
    <w:p>
      <w:pPr>
        <w:pStyle w:val="style29"/>
        <w:jc w:val="both"/>
        <w:tabs>
          <w:tab w:leader="none" w:pos="769" w:val="left"/>
          <w:tab w:leader="none" w:pos="829" w:val="left"/>
          <w:tab w:leader="none" w:pos="889" w:val="left"/>
          <w:tab w:leader="none" w:pos="949" w:val="left"/>
          <w:tab w:leader="none" w:pos="1009" w:val="left"/>
          <w:tab w:leader="none" w:pos="1069" w:val="left"/>
          <w:tab w:leader="none" w:pos="1762" w:val="left"/>
        </w:tabs>
        <w:ind w:firstLine="700" w:left="60" w:right="60"/>
        <w:shd w:fill="FFFFFF"/>
        <w:spacing w:after="0" w:before="0" w:line="269" w:lineRule="exact"/>
      </w:pPr>
      <w:r>
        <w:rPr>
          <w:sz w:val="24"/>
          <w:szCs w:val="24"/>
          <w:rFonts w:cs="Arial"/>
        </w:rPr>
        <w:t>5.4.9. Председателем Единой комиссии после рассмотрения и оценки заявок на участие в запросе предложений Единой комиссией оглашаются условия исполнения контракта, содержащихся в заявке, признанной лучшей, или условия, содержащиеся в единственной заявке на участие в запросе предложений,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pPr>
        <w:pStyle w:val="style29"/>
        <w:jc w:val="both"/>
        <w:tabs>
          <w:tab w:leader="none" w:pos="769" w:val="left"/>
          <w:tab w:leader="none" w:pos="829" w:val="left"/>
          <w:tab w:leader="none" w:pos="889" w:val="left"/>
          <w:tab w:leader="none" w:pos="949" w:val="left"/>
          <w:tab w:leader="none" w:pos="1009" w:val="left"/>
          <w:tab w:leader="none" w:pos="1069" w:val="left"/>
          <w:tab w:leader="none" w:pos="1882" w:val="left"/>
        </w:tabs>
        <w:ind w:firstLine="700" w:left="60" w:right="60"/>
        <w:shd w:fill="FFFFFF"/>
        <w:spacing w:after="0" w:before="0" w:line="269" w:lineRule="exact"/>
      </w:pPr>
      <w:r>
        <w:rPr>
          <w:sz w:val="24"/>
          <w:szCs w:val="24"/>
          <w:rFonts w:cs="Arial"/>
        </w:rPr>
        <w:t>5.4.10. Результаты рассмотрения и оценки заявок на участие в запросе предложений оформляются протоколом, который подписывается всеми присутствующими на заседании членами Единой комиссии, уполномоченным представителем Заказчика и размещается Исполнителем в течение одного часа после завершения проведения запроса предложений в единой информационной системе.</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16" w:val="left"/>
        </w:tabs>
        <w:ind w:firstLine="1056" w:left="142" w:right="60"/>
        <w:shd w:fill="FFFFFF"/>
        <w:spacing w:after="0" w:before="0" w:line="269" w:lineRule="exact"/>
      </w:pPr>
      <w:r>
        <w:rPr>
          <w:sz w:val="24"/>
          <w:szCs w:val="24"/>
          <w:rFonts w:cs="Arial"/>
        </w:rPr>
        <w:t>5.4.11. В случае,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20" w:val="left"/>
        </w:tabs>
        <w:ind w:firstLine="1056" w:left="142" w:right="60"/>
        <w:shd w:fill="FFFFFF"/>
        <w:spacing w:after="0" w:before="0" w:line="269" w:lineRule="exact"/>
      </w:pPr>
      <w:r>
        <w:rPr>
          <w:sz w:val="24"/>
          <w:szCs w:val="24"/>
          <w:rFonts w:cs="Arial"/>
        </w:rPr>
        <w:t>5.4.12. Единая комиссия вскрывает конверты с окончательными предложениями и (или) открывает доступ к поданным в форме электронных документов окончательным предложениям на следующий рабочий день после даты завершения проведения запроса предложений.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16" w:val="left"/>
        </w:tabs>
        <w:ind w:firstLine="1056" w:left="142" w:right="60"/>
        <w:shd w:fill="FFFFFF"/>
        <w:spacing w:after="0" w:before="0" w:line="269" w:lineRule="exact"/>
      </w:pPr>
      <w:r>
        <w:rPr>
          <w:sz w:val="24"/>
          <w:szCs w:val="24"/>
          <w:rFonts w:cs="Arial"/>
        </w:rPr>
        <w:t>5.4.13. Единой комиссией осуществляется рассмотрение и оценка окончательных предложений,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12" w:val="left"/>
        </w:tabs>
        <w:ind w:hanging="284" w:left="142" w:right="60"/>
        <w:shd w:fill="FFFFFF"/>
        <w:spacing w:after="0" w:before="0" w:line="274" w:lineRule="exact"/>
      </w:pPr>
      <w:r>
        <w:rPr>
          <w:sz w:val="24"/>
          <w:szCs w:val="24"/>
          <w:rFonts w:cs="Arial"/>
        </w:rPr>
        <w:t xml:space="preserve">    </w:t>
      </w:r>
      <w:r>
        <w:rPr>
          <w:sz w:val="24"/>
          <w:szCs w:val="24"/>
          <w:rFonts w:cs="Arial"/>
        </w:rPr>
        <w:t>Результаты рассмотрения и оценки окончательных   заявок на участие в   запросе предложений оформляются протоколом, который подписывается всеми присутствующими на заседании членами Единой комиссии, уполномоченным представителем Заказчика и размещается Исполнителем в день подписания итогового протокола в единой информационной системе.</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30" w:val="left"/>
        </w:tabs>
        <w:ind w:firstLine="700" w:left="142" w:right="60"/>
        <w:shd w:fill="FFFFFF"/>
        <w:spacing w:after="0" w:before="0" w:line="274" w:lineRule="exact"/>
      </w:pPr>
      <w:r>
        <w:rPr>
          <w:sz w:val="24"/>
          <w:szCs w:val="24"/>
          <w:rFonts w:cs="Arial"/>
        </w:rPr>
        <w:t>5.4.14.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Исполнитель  вносит изменения в план-график (при необходимости также в план закупок), после чего Исполнитель снова осуществляет закупку.</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725" w:val="left"/>
        </w:tabs>
        <w:ind w:firstLine="700" w:left="142" w:right="60"/>
        <w:shd w:fill="FFFFFF"/>
        <w:spacing w:after="0" w:before="0" w:line="274" w:lineRule="exact"/>
      </w:pPr>
      <w:r>
        <w:rPr>
          <w:sz w:val="24"/>
          <w:szCs w:val="24"/>
          <w:rFonts w:cs="Arial"/>
        </w:rPr>
        <w:t>5.4.15. Во время проведения процедуры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секретарем Единой комиссии обеспечивается аудиозапись всей процедуры.</w:t>
      </w:r>
    </w:p>
    <w:p>
      <w:pPr>
        <w:pStyle w:val="style37"/>
        <w:jc w:val="both"/>
        <w:ind w:hanging="0" w:left="142" w:right="60"/>
        <w:shd w:fill="FFFFFF"/>
        <w:keepNext/>
        <w:spacing w:after="0" w:before="0" w:line="278" w:lineRule="exact"/>
      </w:pPr>
      <w:bookmarkStart w:id="78" w:name="bookmark15"/>
      <w:bookmarkEnd w:id="78"/>
      <w:r>
        <w:rPr>
          <w:sz w:val="24"/>
          <w:szCs w:val="24"/>
          <w:rFonts w:cs="Arial"/>
        </w:rPr>
        <w:t>5.5. Закупка товаров, выполнения работ и оказания услуг у единственного поставщика (подрядчика, исполнителя)</w:t>
      </w:r>
    </w:p>
    <w:p>
      <w:pPr>
        <w:pStyle w:val="style29"/>
        <w:jc w:val="both"/>
        <w:ind w:hanging="0" w:left="142" w:right="60"/>
        <w:shd w:fill="FFFFFF"/>
        <w:spacing w:after="0" w:before="0" w:line="278" w:lineRule="exact"/>
      </w:pPr>
      <w:r>
        <w:rPr>
          <w:sz w:val="24"/>
          <w:szCs w:val="24"/>
          <w:rFonts w:cs="Arial"/>
        </w:rPr>
        <w:t>5.5.1 Заказчик может осуществлять закупку у единственного поставщика (подрядчика, исполнителя) в следующих случаях:</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869" w:val="left"/>
        </w:tabs>
        <w:ind w:firstLine="700" w:left="142" w:right="60"/>
        <w:shd w:fill="FFFFFF"/>
        <w:spacing w:after="0" w:before="0" w:line="269" w:lineRule="exact"/>
      </w:pPr>
      <w:r>
        <w:rPr>
          <w:sz w:val="24"/>
          <w:szCs w:val="24"/>
          <w:rFonts w:cs="Arial"/>
        </w:rPr>
        <w:t>5.5.1.1.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860" w:val="left"/>
        </w:tabs>
        <w:ind w:firstLine="700" w:left="142" w:right="60"/>
        <w:shd w:fill="FFFFFF"/>
        <w:spacing w:after="0" w:before="0" w:line="269" w:lineRule="exact"/>
      </w:pPr>
      <w:r>
        <w:rPr>
          <w:sz w:val="24"/>
          <w:szCs w:val="24"/>
          <w:rFonts w:cs="Arial"/>
        </w:rPr>
        <w:t>5.5.1.2. Осуществление закупки для муниципальных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пунктом 4.4.8 настоящего Положения;</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864" w:val="left"/>
        </w:tabs>
        <w:ind w:firstLine="700" w:left="142" w:right="60"/>
        <w:shd w:fill="FFFFFF"/>
        <w:spacing w:after="0" w:before="0" w:line="269" w:lineRule="exact"/>
      </w:pPr>
      <w:r>
        <w:rPr>
          <w:sz w:val="24"/>
          <w:szCs w:val="24"/>
          <w:rFonts w:cs="Arial"/>
        </w:rPr>
        <w:t>5.5.1.3. Выполнение работы по мобилизационной подготовке в Российской Федерации;</w:t>
      </w:r>
    </w:p>
    <w:p>
      <w:pPr>
        <w:pStyle w:val="style29"/>
        <w:jc w:val="both"/>
        <w:tabs>
          <w:tab w:leader="none" w:pos="851" w:val="left"/>
          <w:tab w:leader="none" w:pos="993" w:val="left"/>
          <w:tab w:leader="none" w:pos="1135" w:val="left"/>
          <w:tab w:leader="none" w:pos="1277" w:val="left"/>
          <w:tab w:leader="none" w:pos="1419" w:val="left"/>
          <w:tab w:leader="none" w:pos="1561" w:val="left"/>
          <w:tab w:leader="none" w:pos="2599" w:val="left"/>
        </w:tabs>
        <w:ind w:firstLine="476" w:left="142" w:right="40"/>
        <w:shd w:fill="FFFFFF"/>
        <w:spacing w:after="0" w:before="0" w:line="269" w:lineRule="exact"/>
      </w:pPr>
      <w:r>
        <w:rPr>
          <w:sz w:val="24"/>
          <w:szCs w:val="24"/>
          <w:rFonts w:cs="Arial"/>
        </w:rPr>
        <w:t>5.5.1.4. Осуществление закупки товара, работы или услуги на сумму, не превышающую ста тысяч рублей. При этом совокупный годовой объём закупок, который  Заказчик вправе осуществить на основании настоящего пункта, не должен превышать пять процентов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890" w:val="left"/>
        </w:tabs>
        <w:ind w:firstLine="720" w:left="40" w:right="40"/>
        <w:shd w:fill="FFFFFF"/>
        <w:spacing w:after="0" w:before="0" w:line="269" w:lineRule="exact"/>
      </w:pPr>
      <w:r>
        <w:rPr>
          <w:sz w:val="24"/>
          <w:szCs w:val="24"/>
          <w:rFonts w:cs="Arial"/>
        </w:rPr>
        <w:t>5.5.1.5.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885" w:val="left"/>
        </w:tabs>
        <w:ind w:firstLine="720" w:left="40" w:right="40"/>
        <w:shd w:fill="FFFFFF"/>
        <w:spacing w:after="0" w:before="0" w:line="269" w:lineRule="exact"/>
      </w:pPr>
      <w:r>
        <w:rPr>
          <w:sz w:val="24"/>
          <w:szCs w:val="24"/>
          <w:rFonts w:cs="Arial"/>
        </w:rPr>
        <w:t>5.5.1.6.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pPr>
        <w:pStyle w:val="style29"/>
        <w:jc w:val="both"/>
        <w:ind w:hanging="0" w:left="100" w:right="20"/>
        <w:shd w:fill="FFFFFF"/>
        <w:spacing w:after="0" w:before="0" w:line="269" w:lineRule="exact"/>
      </w:pPr>
      <w:r>
        <w:rPr>
          <w:sz w:val="24"/>
          <w:szCs w:val="24"/>
          <w:rFonts w:cs="Arial"/>
        </w:rPr>
        <w:t>5.5.1.7.Заключение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style29"/>
        <w:jc w:val="both"/>
        <w:ind w:hanging="0" w:left="100" w:right="20"/>
        <w:shd w:fill="FFFFFF"/>
        <w:spacing w:after="0" w:before="0" w:line="269" w:lineRule="exact"/>
      </w:pPr>
      <w:r>
        <w:rPr>
          <w:sz w:val="24"/>
          <w:szCs w:val="24"/>
          <w:rFonts w:cs="Arial"/>
        </w:rPr>
        <w:t>5.5.1.8.Заключение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pPr>
        <w:pStyle w:val="style29"/>
        <w:jc w:val="both"/>
        <w:ind w:hanging="0" w:left="100" w:right="20"/>
        <w:shd w:fill="FFFFFF"/>
        <w:spacing w:after="0" w:before="0" w:line="269" w:lineRule="exact"/>
      </w:pPr>
      <w:r>
        <w:rPr>
          <w:sz w:val="24"/>
          <w:szCs w:val="24"/>
          <w:rFonts w:cs="Arial"/>
        </w:rPr>
        <w:t>5.5.1.9.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pPr>
        <w:pStyle w:val="style29"/>
        <w:jc w:val="both"/>
        <w:tabs>
          <w:tab w:leader="none" w:pos="809" w:val="left"/>
          <w:tab w:leader="none" w:pos="842" w:val="left"/>
          <w:tab w:leader="none" w:pos="909" w:val="left"/>
          <w:tab w:leader="none" w:pos="1009" w:val="left"/>
          <w:tab w:leader="none" w:pos="1109" w:val="left"/>
          <w:tab w:leader="none" w:pos="1209" w:val="left"/>
          <w:tab w:leader="none" w:pos="1309" w:val="left"/>
        </w:tabs>
        <w:ind w:firstLine="720" w:left="100" w:right="40"/>
        <w:shd w:fill="FFFFFF"/>
        <w:spacing w:after="0" w:before="0" w:line="269" w:lineRule="exact"/>
      </w:pPr>
      <w:r>
        <w:rPr>
          <w:sz w:val="24"/>
          <w:szCs w:val="24"/>
          <w:rFonts w:cs="Arial"/>
        </w:rPr>
        <w:t xml:space="preserve"> </w:t>
      </w:r>
      <w:r>
        <w:rPr>
          <w:sz w:val="24"/>
          <w:szCs w:val="24"/>
          <w:rFonts w:cs="Arial"/>
        </w:rPr>
        <w:t>И  в других случаях согласно статьи 93 ФЗ № 44 «О контрактной системе  в сфере закупок товаров, работ, услуг для обеспечения государственных и муниципальных нужд».</w:t>
      </w:r>
    </w:p>
    <w:p>
      <w:pPr>
        <w:pStyle w:val="style29"/>
        <w:jc w:val="both"/>
        <w:tabs>
          <w:tab w:leader="none" w:pos="851" w:val="left"/>
          <w:tab w:leader="none" w:pos="993" w:val="left"/>
          <w:tab w:leader="none" w:pos="1135" w:val="left"/>
          <w:tab w:leader="none" w:pos="1136" w:val="left"/>
          <w:tab w:leader="none" w:pos="1277" w:val="left"/>
          <w:tab w:leader="none" w:pos="1419" w:val="left"/>
          <w:tab w:leader="none" w:pos="1561" w:val="left"/>
          <w:tab w:leader="none" w:pos="2980" w:val="left"/>
        </w:tabs>
        <w:ind w:firstLine="1004" w:left="142" w:right="40"/>
        <w:shd w:fill="FFFFFF"/>
        <w:spacing w:after="0" w:before="0" w:line="269" w:lineRule="exact"/>
      </w:pPr>
      <w:r>
        <w:rPr>
          <w:sz w:val="24"/>
          <w:szCs w:val="24"/>
          <w:rFonts w:cs="Arial"/>
        </w:rPr>
        <w:t>5.5.2. При осуществлении закупки у единственного поставщика (подрядчика, исполнителя)   Исполнитель размещает в единой информационной системе извещение об осуществлении такой закупки не позднее чем за пять дней до даты заключения контракта и в других случаях  Исполнитель уведомляет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её осуществлении для обеспечения федеральных нужд, в федеральный орган исполнительной власти, уполномоченный на осуществление контроля в сфере закупок.</w:t>
      </w:r>
    </w:p>
    <w:p>
      <w:pPr>
        <w:pStyle w:val="style29"/>
        <w:jc w:val="both"/>
        <w:tabs>
          <w:tab w:leader="none" w:pos="851" w:val="left"/>
          <w:tab w:leader="none" w:pos="993" w:val="left"/>
          <w:tab w:leader="none" w:pos="1135" w:val="left"/>
          <w:tab w:leader="none" w:pos="1136" w:val="left"/>
          <w:tab w:leader="none" w:pos="1277" w:val="left"/>
          <w:tab w:leader="none" w:pos="1419" w:val="left"/>
          <w:tab w:leader="none" w:pos="1561" w:val="left"/>
          <w:tab w:leader="none" w:pos="2376" w:val="left"/>
        </w:tabs>
        <w:ind w:firstLine="720" w:left="142" w:right="40"/>
        <w:shd w:fill="FFFFFF"/>
        <w:spacing w:after="0" w:before="0" w:line="269" w:lineRule="exact"/>
      </w:pPr>
      <w:r>
        <w:rPr>
          <w:sz w:val="24"/>
          <w:szCs w:val="24"/>
          <w:rFonts w:cs="Arial"/>
        </w:rPr>
        <w:t>5.5.3. В случае осуществления закупки у единственного поставщика (подрядчика, исполнителя) Исполнитель с   Структурным подразделением готовит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обоснование цены контракта      и иных существенных условий контракта, без указанных документов контракт не может быть заключен.</w:t>
      </w:r>
    </w:p>
    <w:p>
      <w:pPr>
        <w:pStyle w:val="style29"/>
        <w:jc w:val="both"/>
        <w:tabs>
          <w:tab w:leader="none" w:pos="851" w:val="left"/>
          <w:tab w:leader="none" w:pos="993" w:val="left"/>
          <w:tab w:leader="none" w:pos="1135" w:val="left"/>
          <w:tab w:leader="none" w:pos="1136" w:val="left"/>
          <w:tab w:leader="none" w:pos="1277" w:val="left"/>
          <w:tab w:leader="none" w:pos="1419" w:val="left"/>
          <w:tab w:leader="none" w:pos="1561" w:val="left"/>
          <w:tab w:leader="none" w:pos="2376" w:val="left"/>
        </w:tabs>
        <w:ind w:firstLine="720" w:left="142" w:right="40"/>
        <w:shd w:fill="FFFFFF"/>
        <w:spacing w:after="0" w:before="0" w:line="269" w:lineRule="exact"/>
      </w:pPr>
      <w:r>
        <w:rPr/>
      </w:r>
    </w:p>
    <w:p>
      <w:pPr>
        <w:pStyle w:val="style37"/>
        <w:jc w:val="both"/>
        <w:ind w:hanging="0" w:left="0" w:right="0"/>
        <w:shd w:fill="FFFFFF"/>
        <w:keepNext/>
        <w:spacing w:after="0" w:before="0" w:line="220" w:lineRule="exact"/>
      </w:pPr>
      <w:bookmarkStart w:id="79" w:name="bookmark16"/>
      <w:bookmarkEnd w:id="79"/>
      <w:r>
        <w:rPr>
          <w:sz w:val="24"/>
          <w:b/>
          <w:szCs w:val="24"/>
          <w:bCs/>
          <w:rFonts w:cs="Arial"/>
        </w:rPr>
        <w:t>6. Порядок подготовки, согласования и заключения контрактов</w:t>
      </w:r>
    </w:p>
    <w:p>
      <w:pPr>
        <w:pStyle w:val="style29"/>
        <w:jc w:val="both"/>
        <w:tabs>
          <w:tab w:leader="none" w:pos="993" w:val="left"/>
          <w:tab w:leader="none" w:pos="1277" w:val="left"/>
          <w:tab w:leader="none" w:pos="1561" w:val="left"/>
          <w:tab w:leader="none" w:pos="1845" w:val="left"/>
          <w:tab w:leader="none" w:pos="2129" w:val="left"/>
          <w:tab w:leader="none" w:pos="2413" w:val="left"/>
          <w:tab w:leader="none" w:pos="3216" w:val="left"/>
        </w:tabs>
        <w:ind w:firstLine="720" w:left="284" w:right="40"/>
        <w:shd w:fill="FFFFFF"/>
        <w:spacing w:after="0" w:before="0" w:line="269" w:lineRule="exact"/>
      </w:pPr>
      <w:r>
        <w:rPr>
          <w:sz w:val="24"/>
          <w:szCs w:val="24"/>
          <w:rFonts w:cs="Arial"/>
        </w:rPr>
        <w:t>6.1. Контракты заключаются в результате проведения процедур, указанных в пункте 3.1 настоящего Положения.</w:t>
      </w:r>
    </w:p>
    <w:p>
      <w:pPr>
        <w:pStyle w:val="style29"/>
        <w:jc w:val="both"/>
        <w:tabs>
          <w:tab w:leader="none" w:pos="809" w:val="left"/>
          <w:tab w:leader="none" w:pos="909" w:val="left"/>
          <w:tab w:leader="none" w:pos="1009" w:val="left"/>
          <w:tab w:leader="none" w:pos="1109" w:val="left"/>
          <w:tab w:leader="none" w:pos="1209" w:val="left"/>
          <w:tab w:leader="none" w:pos="1309" w:val="left"/>
          <w:tab w:leader="none" w:pos="1942" w:val="left"/>
        </w:tabs>
        <w:ind w:firstLine="720" w:left="100" w:right="0"/>
        <w:shd w:fill="FFFFFF"/>
        <w:spacing w:after="0" w:before="0" w:line="269" w:lineRule="exact"/>
      </w:pPr>
      <w:r>
        <w:rPr>
          <w:sz w:val="24"/>
          <w:szCs w:val="24"/>
          <w:rFonts w:cs="Arial"/>
        </w:rPr>
        <w:t>6.2. Контракты подразделяются на:</w:t>
      </w:r>
    </w:p>
    <w:p>
      <w:pPr>
        <w:pStyle w:val="style29"/>
        <w:jc w:val="both"/>
        <w:tabs>
          <w:tab w:leader="none" w:pos="993" w:val="left"/>
          <w:tab w:leader="none" w:pos="1277" w:val="left"/>
          <w:tab w:leader="none" w:pos="1561" w:val="left"/>
          <w:tab w:leader="none" w:pos="1845" w:val="left"/>
          <w:tab w:leader="none" w:pos="2129" w:val="left"/>
          <w:tab w:leader="none" w:pos="2413" w:val="left"/>
          <w:tab w:leader="none" w:pos="3360" w:val="left"/>
        </w:tabs>
        <w:ind w:firstLine="720" w:left="284" w:right="40"/>
        <w:shd w:fill="FFFFFF"/>
        <w:spacing w:after="0" w:before="0" w:line="269" w:lineRule="exact"/>
      </w:pPr>
      <w:r>
        <w:rPr>
          <w:sz w:val="24"/>
          <w:szCs w:val="24"/>
          <w:rFonts w:cs="Arial"/>
        </w:rPr>
        <w:t>6.2.1. Контракты, заключаемые с единственными поставщиками (исполнителями, подрядчиками).</w:t>
      </w:r>
    </w:p>
    <w:p>
      <w:pPr>
        <w:pStyle w:val="style29"/>
        <w:jc w:val="both"/>
        <w:tabs>
          <w:tab w:leader="none" w:pos="993" w:val="left"/>
          <w:tab w:leader="none" w:pos="1277" w:val="left"/>
          <w:tab w:leader="none" w:pos="1561" w:val="left"/>
          <w:tab w:leader="none" w:pos="1845" w:val="left"/>
          <w:tab w:leader="none" w:pos="2129" w:val="left"/>
          <w:tab w:leader="none" w:pos="2413" w:val="left"/>
          <w:tab w:leader="none" w:pos="3365" w:val="left"/>
        </w:tabs>
        <w:ind w:hanging="0" w:left="284" w:right="40"/>
        <w:shd w:fill="FFFFFF"/>
        <w:spacing w:after="0" w:before="0" w:line="269" w:lineRule="exact"/>
      </w:pPr>
      <w:r>
        <w:rPr>
          <w:sz w:val="24"/>
          <w:szCs w:val="24"/>
          <w:rFonts w:cs="Arial"/>
        </w:rPr>
        <w:t>6.2.2. Контракты, заключаемые в результате проведения открытых конкурсов, электронных аукционов, запросов котировок, запросов предложений.</w:t>
      </w:r>
    </w:p>
    <w:p>
      <w:pPr>
        <w:pStyle w:val="style29"/>
        <w:jc w:val="both"/>
        <w:tabs>
          <w:tab w:leader="none" w:pos="709" w:val="left"/>
          <w:tab w:leader="none" w:pos="993" w:val="left"/>
          <w:tab w:leader="none" w:pos="1277" w:val="left"/>
          <w:tab w:leader="none" w:pos="2229" w:val="left"/>
        </w:tabs>
        <w:ind w:hanging="0" w:left="0" w:right="40"/>
        <w:shd w:fill="FFFFFF"/>
        <w:spacing w:after="0" w:before="0" w:line="269" w:lineRule="exact"/>
      </w:pPr>
      <w:r>
        <w:rPr/>
      </w:r>
    </w:p>
    <w:p>
      <w:pPr>
        <w:pStyle w:val="style37"/>
        <w:jc w:val="both"/>
        <w:ind w:hanging="0" w:left="3200" w:right="0"/>
        <w:shd w:fill="FFFFFF"/>
        <w:keepNext/>
        <w:spacing w:after="0" w:before="0" w:line="220" w:lineRule="exact"/>
      </w:pPr>
      <w:bookmarkStart w:id="80" w:name="bookmark17"/>
      <w:bookmarkEnd w:id="80"/>
      <w:r>
        <w:rPr>
          <w:sz w:val="24"/>
          <w:b/>
          <w:szCs w:val="24"/>
          <w:bCs/>
          <w:rFonts w:cs="Arial"/>
        </w:rPr>
        <w:t>7. Исполнение контрактов</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453" w:val="left"/>
        </w:tabs>
        <w:ind w:firstLine="700" w:left="40" w:right="40"/>
        <w:shd w:fill="FFFFFF"/>
        <w:spacing w:after="0" w:before="0" w:line="269" w:lineRule="exact"/>
      </w:pPr>
      <w:r>
        <w:rPr>
          <w:sz w:val="24"/>
          <w:szCs w:val="24"/>
          <w:rFonts w:cs="Arial"/>
        </w:rPr>
        <w:t>7.1. Контроль за исполнением контрактов осуществляют Исполнитель и  Структурное подразделение, которое инициировало закупку .</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443" w:val="left"/>
        </w:tabs>
        <w:ind w:firstLine="700" w:left="40" w:right="40"/>
        <w:shd w:fill="FFFFFF"/>
        <w:spacing w:after="0" w:before="0" w:line="269" w:lineRule="exact"/>
      </w:pPr>
      <w:r>
        <w:rPr>
          <w:sz w:val="24"/>
          <w:szCs w:val="24"/>
          <w:rFonts w:cs="Arial"/>
        </w:rPr>
        <w:t>7.2. В случае неисполнения либо ненадлежащего исполнения контракта  Структурное подразделение сообщает   об этом Исполнителю в форме служебной записки с предоставлением подтверждающих документов.</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443" w:val="left"/>
        </w:tabs>
        <w:ind w:firstLine="700" w:left="40" w:right="40"/>
        <w:shd w:fill="FFFFFF"/>
        <w:spacing w:after="0" w:before="0" w:line="269" w:lineRule="exact"/>
      </w:pPr>
      <w:r>
        <w:rPr>
          <w:sz w:val="24"/>
          <w:szCs w:val="24"/>
          <w:rFonts w:cs="Arial"/>
        </w:rPr>
        <w:t>7.3. На основании информации об исполнении контрактов Исполнителем формируется отчет и размещается в единой информационной системе:</w:t>
      </w:r>
    </w:p>
    <w:p>
      <w:pPr>
        <w:pStyle w:val="style29"/>
        <w:jc w:val="both"/>
        <w:ind w:hanging="0" w:left="40" w:right="40"/>
        <w:shd w:fill="FFFFFF"/>
        <w:spacing w:after="0" w:before="0" w:line="269" w:lineRule="exact"/>
      </w:pPr>
      <w:r>
        <w:rPr>
          <w:sz w:val="24"/>
          <w:szCs w:val="24"/>
          <w:rFonts w:cs="Arial"/>
        </w:rPr>
        <w:t>7.3.1.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pPr>
        <w:pStyle w:val="style29"/>
        <w:jc w:val="both"/>
        <w:ind w:hanging="0" w:left="40" w:right="40"/>
        <w:shd w:fill="FFFFFF"/>
        <w:spacing w:after="0" w:before="0" w:line="269" w:lineRule="exact"/>
      </w:pPr>
      <w:r>
        <w:rPr>
          <w:sz w:val="24"/>
          <w:szCs w:val="24"/>
          <w:rFonts w:cs="Arial"/>
        </w:rPr>
        <w:t>7.3.2.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pPr>
        <w:pStyle w:val="style29"/>
        <w:jc w:val="both"/>
        <w:ind w:hanging="0" w:left="40" w:right="0"/>
        <w:shd w:fill="FFFFFF"/>
        <w:spacing w:after="0" w:before="0" w:line="269" w:lineRule="exact"/>
      </w:pPr>
      <w:r>
        <w:rPr>
          <w:sz w:val="24"/>
          <w:szCs w:val="24"/>
          <w:rFonts w:cs="Arial"/>
        </w:rPr>
        <w:t>7.3.3. Об изменении или о расторжении контракта в ходе его исполнения.</w:t>
      </w:r>
    </w:p>
    <w:p>
      <w:pPr>
        <w:pStyle w:val="style29"/>
        <w:jc w:val="both"/>
        <w:tabs>
          <w:tab w:leader="none" w:pos="749" w:val="left"/>
          <w:tab w:leader="none" w:pos="789" w:val="left"/>
          <w:tab w:leader="none" w:pos="829" w:val="left"/>
          <w:tab w:leader="none" w:pos="869" w:val="left"/>
          <w:tab w:leader="none" w:pos="909" w:val="left"/>
          <w:tab w:leader="none" w:pos="949" w:val="left"/>
          <w:tab w:leader="none" w:pos="1448" w:val="left"/>
        </w:tabs>
        <w:ind w:firstLine="700" w:left="40" w:right="40"/>
        <w:shd w:fill="FFFFFF"/>
        <w:spacing w:after="0" w:before="0" w:line="269" w:lineRule="exact"/>
      </w:pPr>
      <w:r>
        <w:rPr>
          <w:sz w:val="24"/>
          <w:szCs w:val="24"/>
          <w:rFonts w:cs="Arial"/>
        </w:rPr>
        <w:t>7.4. Исполнителем к отчёту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приёмке таких результатов либо иной определенный законодательством Российской Федерации документ.</w:t>
      </w:r>
    </w:p>
    <w:p>
      <w:pPr>
        <w:pStyle w:val="style29"/>
        <w:jc w:val="both"/>
        <w:ind w:firstLine="720" w:left="300" w:right="20"/>
        <w:shd w:fill="FFFFFF"/>
        <w:spacing w:after="0" w:before="0" w:line="278" w:lineRule="exact"/>
      </w:pPr>
      <w:r>
        <w:rPr/>
      </w:r>
    </w:p>
    <w:p>
      <w:pPr>
        <w:pStyle w:val="style29"/>
        <w:jc w:val="both"/>
        <w:ind w:firstLine="720" w:left="300" w:right="20"/>
        <w:shd w:fill="FFFFFF"/>
        <w:spacing w:after="0" w:before="0" w:line="278" w:lineRule="exact"/>
      </w:pPr>
      <w:r>
        <w:rPr/>
      </w:r>
    </w:p>
    <w:p>
      <w:pPr>
        <w:pStyle w:val="style29"/>
        <w:jc w:val="both"/>
        <w:ind w:firstLine="720" w:left="300" w:right="20"/>
        <w:shd w:fill="FFFFFF"/>
        <w:spacing w:after="0" w:before="0" w:line="278" w:lineRule="exact"/>
      </w:pPr>
      <w:r>
        <w:rPr>
          <w:sz w:val="24"/>
          <w:szCs w:val="24"/>
          <w:rFonts w:cs="Arial"/>
        </w:rPr>
        <w:t xml:space="preserve"> </w:t>
      </w:r>
    </w:p>
    <w:p>
      <w:pPr>
        <w:pStyle w:val="style0"/>
        <w:jc w:val="both"/>
      </w:pPr>
      <w:r>
        <w:rPr>
          <w:rFonts w:cs="Arial"/>
        </w:rPr>
        <w:t>Глава Гладышевского сельсовета                                                               М.Т.Ишунин</w:t>
      </w:r>
    </w:p>
    <w:p>
      <w:pPr>
        <w:pStyle w:val="style0"/>
      </w:pPr>
      <w:r>
        <w:rPr/>
      </w:r>
    </w:p>
    <w:p>
      <w:pPr>
        <w:pStyle w:val="style0"/>
        <w:ind w:firstLine="1701" w:left="-1701" w:right="0"/>
      </w:pPr>
      <w:r>
        <w:rPr/>
      </w:r>
    </w:p>
    <w:sectPr>
      <w:formProt w:val="off"/>
      <w:pgSz w:h="16837" w:w="11905"/>
      <w:textDirection w:val="lrTb"/>
      <w:pgNumType w:fmt="decimal"/>
      <w:type w:val="nextPage"/>
      <w:pgMar w:bottom="1134" w:left="1701" w:right="127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432" w:left="432"/>
      </w:pPr>
    </w:lvl>
    <w:lvl w:ilvl="1">
      <w:start w:val="1"/>
      <w:numFmt w:val="decimal"/>
      <w:lvlJc w:val="left"/>
      <w:lvlText w:val="%2"/>
      <w:pPr>
        <w:ind w:hanging="576" w:left="576"/>
      </w:pPr>
    </w:lvl>
    <w:lvl w:ilvl="2">
      <w:start w:val="1"/>
      <w:numFmt w:val="decimal"/>
      <w:lvlJc w:val="left"/>
      <w:lvlText w:val="%3"/>
      <w:pPr>
        <w:ind w:hanging="720" w:left="720"/>
      </w:pPr>
    </w:lvl>
    <w:lvl w:ilvl="3">
      <w:start w:val="1"/>
      <w:numFmt w:val="decimal"/>
      <w:lvlJc w:val="left"/>
      <w:lvlText w:val="%4"/>
      <w:pPr>
        <w:ind w:hanging="864" w:left="864"/>
      </w:pPr>
    </w:lvl>
    <w:lvl w:ilvl="4">
      <w:start w:val="1"/>
      <w:numFmt w:val="decimal"/>
      <w:lvlJc w:val="left"/>
      <w:lvlText w:val="%5"/>
      <w:pPr>
        <w:ind w:hanging="1008" w:left="1008"/>
      </w:pPr>
    </w:lvl>
    <w:lvl w:ilvl="5">
      <w:start w:val="1"/>
      <w:numFmt w:val="decimal"/>
      <w:lvlJc w:val="left"/>
      <w:lvlText w:val="%6"/>
      <w:pPr>
        <w:ind w:hanging="1152" w:left="1152"/>
      </w:pPr>
    </w:lvl>
    <w:lvl w:ilvl="6">
      <w:start w:val="1"/>
      <w:numFmt w:val="decimal"/>
      <w:lvlJc w:val="left"/>
      <w:lvlText w:val="%7"/>
      <w:pPr>
        <w:ind w:hanging="1296" w:left="1296"/>
      </w:pPr>
    </w:lvl>
    <w:lvl w:ilvl="7">
      <w:start w:val="1"/>
      <w:numFmt w:val="decimal"/>
      <w:lvlJc w:val="left"/>
      <w:lvlText w:val="%8"/>
      <w:pPr>
        <w:ind w:hanging="1440" w:left="1440"/>
      </w:pPr>
    </w:lvl>
    <w:lvl w:ilvl="8">
      <w:start w:val="1"/>
      <w:numFmt w:val="decimal"/>
      <w:lvlJc w:val="left"/>
      <w:lvlText w:val="%9"/>
      <w:pPr>
        <w:ind w:hanging="1584" w:left="1584"/>
      </w:pPr>
    </w:lvl>
  </w:abstractNum>
  <w:abstractNum w:abstractNumId="2">
    <w:lvl w:ilvl="0">
      <w:start w:val="1"/>
      <w:numFmt w:val="decimal"/>
      <w:lvlJc w:val="left"/>
      <w:lvlText w:val="%1."/>
      <w:pPr>
        <w:ind w:hanging="360" w:left="720"/>
      </w:pPr>
    </w:lvl>
    <w:lvl w:ilvl="1">
      <w:start w:val="1"/>
      <w:numFmt w:val="decimal"/>
      <w:lvlJc w:val="left"/>
      <w:lvlText w:val="%2."/>
      <w:pPr>
        <w:ind w:hanging="360" w:left="1440"/>
      </w:pPr>
    </w:lvl>
    <w:lvl w:ilvl="2">
      <w:start w:val="1"/>
      <w:numFmt w:val="decimal"/>
      <w:lvlJc w:val="left"/>
      <w:lvlText w:val="%3."/>
      <w:pPr>
        <w:ind w:hanging="360" w:left="2160"/>
      </w:pPr>
    </w:lvl>
    <w:lvl w:ilvl="3">
      <w:start w:val="1"/>
      <w:numFmt w:val="decimal"/>
      <w:lvlJc w:val="left"/>
      <w:lvlText w:val="%4."/>
      <w:pPr>
        <w:ind w:hanging="360" w:left="2880"/>
      </w:pPr>
    </w:lvl>
    <w:lvl w:ilvl="4">
      <w:start w:val="1"/>
      <w:numFmt w:val="decimal"/>
      <w:lvlJc w:val="left"/>
      <w:lvlText w:val="%5."/>
      <w:pPr>
        <w:ind w:hanging="360" w:left="3600"/>
      </w:pPr>
    </w:lvl>
    <w:lvl w:ilvl="5">
      <w:start w:val="1"/>
      <w:numFmt w:val="decimal"/>
      <w:lvlJc w:val="left"/>
      <w:lvlText w:val="%6."/>
      <w:pPr>
        <w:ind w:hanging="360" w:left="4320"/>
      </w:pPr>
    </w:lvl>
    <w:lvl w:ilvl="6">
      <w:start w:val="1"/>
      <w:numFmt w:val="decimal"/>
      <w:lvlJc w:val="left"/>
      <w:lvlText w:val="%7."/>
      <w:pPr>
        <w:ind w:hanging="360" w:left="5040"/>
      </w:pPr>
    </w:lvl>
    <w:lvl w:ilvl="7">
      <w:start w:val="1"/>
      <w:numFmt w:val="decimal"/>
      <w:lvlJc w:val="left"/>
      <w:lvlText w:val="%8."/>
      <w:pPr>
        <w:ind w:hanging="360" w:left="5760"/>
      </w:pPr>
    </w:lvl>
    <w:lvl w:ilvl="8">
      <w:start w:val="1"/>
      <w:numFmt w:val="decimal"/>
      <w:lvlJc w:val="left"/>
      <w:lvlText w:val="%9."/>
      <w:pPr>
        <w:ind w:hanging="360" w:left="6480"/>
      </w:pPr>
    </w:lvl>
  </w:abstractNum>
  <w:abstractNum w:abstractNumId="3">
    <w:lvl w:ilvl="0">
      <w:start w:val="1"/>
      <w:numFmt w:val="bullet"/>
      <w:lvlJc w:val="left"/>
      <w:lvlText w:val=""/>
      <w:pPr>
        <w:ind w:hanging="360" w:left="720"/>
      </w:pPr>
      <w:rPr>
        <w:rFonts w:ascii="Symbol" w:cs="Symbol" w:hAnsi="Symbol" w:hint="default"/>
        <w:smallCaps/>
        <w:color w:val="000000"/>
        <w:dstrike/>
        <w:sz w:val="22"/>
        <w:i/>
        <w:u w:val="none"/>
        <w:b/>
        <w:effect w:val="none"/>
        <w:szCs w:val="22"/>
        <w:iCs/>
        <w:bCs/>
        <w:w w:val="100"/>
      </w:rPr>
    </w:lvl>
    <w:lvl w:ilvl="1">
      <w:start w:val="1"/>
      <w:numFmt w:val="bullet"/>
      <w:lvlJc w:val="left"/>
      <w:lvlText w:val=""/>
      <w:pPr>
        <w:ind w:hanging="360" w:left="1080"/>
      </w:pPr>
      <w:rPr>
        <w:rFonts w:ascii="Symbol" w:cs="Symbol" w:hAnsi="Symbol" w:hint="default"/>
        <w:smallCaps/>
        <w:color w:val="000000"/>
        <w:dstrike/>
        <w:sz w:val="22"/>
        <w:i/>
        <w:u w:val="none"/>
        <w:b/>
        <w:effect w:val="none"/>
        <w:szCs w:val="22"/>
        <w:iCs/>
        <w:bCs/>
        <w:w w:val="100"/>
      </w:rPr>
    </w:lvl>
    <w:lvl w:ilvl="2">
      <w:start w:val="1"/>
      <w:numFmt w:val="bullet"/>
      <w:lvlJc w:val="left"/>
      <w:lvlText w:val=""/>
      <w:pPr>
        <w:ind w:hanging="360" w:left="1440"/>
      </w:pPr>
      <w:rPr>
        <w:rFonts w:ascii="Symbol" w:cs="Symbol" w:hAnsi="Symbol" w:hint="default"/>
        <w:smallCaps/>
        <w:color w:val="000000"/>
        <w:dstrike/>
        <w:sz w:val="22"/>
        <w:i/>
        <w:u w:val="none"/>
        <w:b/>
        <w:effect w:val="none"/>
        <w:szCs w:val="22"/>
        <w:iCs/>
        <w:bCs/>
        <w:w w:val="100"/>
      </w:rPr>
    </w:lvl>
    <w:lvl w:ilvl="3">
      <w:start w:val="1"/>
      <w:numFmt w:val="bullet"/>
      <w:lvlJc w:val="left"/>
      <w:lvlText w:val=""/>
      <w:pPr>
        <w:ind w:hanging="360" w:left="1800"/>
      </w:pPr>
      <w:rPr>
        <w:rFonts w:ascii="Symbol" w:cs="Symbol" w:hAnsi="Symbol" w:hint="default"/>
        <w:smallCaps/>
        <w:color w:val="000000"/>
        <w:dstrike/>
        <w:sz w:val="22"/>
        <w:i/>
        <w:u w:val="none"/>
        <w:b/>
        <w:effect w:val="none"/>
        <w:szCs w:val="22"/>
        <w:iCs/>
        <w:bCs/>
        <w:w w:val="100"/>
      </w:rPr>
    </w:lvl>
    <w:lvl w:ilvl="4">
      <w:start w:val="1"/>
      <w:numFmt w:val="bullet"/>
      <w:lvlJc w:val="left"/>
      <w:lvlText w:val=""/>
      <w:pPr>
        <w:ind w:hanging="360" w:left="2160"/>
      </w:pPr>
      <w:rPr>
        <w:rFonts w:ascii="Symbol" w:cs="Symbol" w:hAnsi="Symbol" w:hint="default"/>
        <w:smallCaps/>
        <w:color w:val="000000"/>
        <w:dstrike/>
        <w:sz w:val="22"/>
        <w:i/>
        <w:u w:val="none"/>
        <w:b/>
        <w:effect w:val="none"/>
        <w:szCs w:val="22"/>
        <w:iCs/>
        <w:bCs/>
        <w:w w:val="100"/>
      </w:rPr>
    </w:lvl>
    <w:lvl w:ilvl="5">
      <w:start w:val="1"/>
      <w:numFmt w:val="bullet"/>
      <w:lvlJc w:val="left"/>
      <w:lvlText w:val=""/>
      <w:pPr>
        <w:ind w:hanging="360" w:left="2520"/>
      </w:pPr>
      <w:rPr>
        <w:rFonts w:ascii="Symbol" w:cs="Symbol" w:hAnsi="Symbol" w:hint="default"/>
        <w:smallCaps/>
        <w:color w:val="000000"/>
        <w:dstrike/>
        <w:sz w:val="22"/>
        <w:i/>
        <w:u w:val="none"/>
        <w:b/>
        <w:effect w:val="none"/>
        <w:szCs w:val="22"/>
        <w:iCs/>
        <w:bCs/>
        <w:w w:val="100"/>
      </w:rPr>
    </w:lvl>
    <w:lvl w:ilvl="6">
      <w:start w:val="1"/>
      <w:numFmt w:val="bullet"/>
      <w:lvlJc w:val="left"/>
      <w:lvlText w:val=""/>
      <w:pPr>
        <w:ind w:hanging="360" w:left="2880"/>
      </w:pPr>
      <w:rPr>
        <w:rFonts w:ascii="Symbol" w:cs="Symbol" w:hAnsi="Symbol" w:hint="default"/>
        <w:smallCaps/>
        <w:color w:val="000000"/>
        <w:dstrike/>
        <w:sz w:val="22"/>
        <w:i/>
        <w:u w:val="none"/>
        <w:b/>
        <w:effect w:val="none"/>
        <w:szCs w:val="22"/>
        <w:iCs/>
        <w:bCs/>
        <w:w w:val="100"/>
      </w:rPr>
    </w:lvl>
    <w:lvl w:ilvl="7">
      <w:start w:val="1"/>
      <w:numFmt w:val="bullet"/>
      <w:lvlJc w:val="left"/>
      <w:lvlText w:val=""/>
      <w:pPr>
        <w:ind w:hanging="360" w:left="3240"/>
      </w:pPr>
      <w:rPr>
        <w:rFonts w:ascii="Symbol" w:cs="Symbol" w:hAnsi="Symbol" w:hint="default"/>
        <w:smallCaps/>
        <w:color w:val="000000"/>
        <w:dstrike/>
        <w:sz w:val="22"/>
        <w:i/>
        <w:u w:val="none"/>
        <w:b/>
        <w:effect w:val="none"/>
        <w:szCs w:val="22"/>
        <w:iCs/>
        <w:bCs/>
        <w:w w:val="100"/>
      </w:rPr>
    </w:lvl>
    <w:lvl w:ilvl="8">
      <w:start w:val="1"/>
      <w:numFmt w:val="bullet"/>
      <w:lvlJc w:val="left"/>
      <w:lvlText w:val=""/>
      <w:pPr>
        <w:ind w:hanging="360" w:left="3600"/>
      </w:pPr>
      <w:rPr>
        <w:rFonts w:ascii="Symbol" w:cs="Symbol" w:hAnsi="Symbol" w:hint="default"/>
        <w:smallCaps/>
        <w:color w:val="000000"/>
        <w:dstrike/>
        <w:sz w:val="22"/>
        <w:i/>
        <w:u w:val="none"/>
        <w:b/>
        <w:effect w:val="none"/>
        <w:szCs w:val="22"/>
        <w:iCs/>
        <w:bCs/>
        <w:w w:val="100"/>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overflowPunct w:val="true"/>
      <w:spacing w:after="0" w:before="0" w:line="100" w:lineRule="atLeast"/>
    </w:pPr>
    <w:rPr>
      <w:color w:val="00000A"/>
      <w:sz w:val="24"/>
      <w:szCs w:val="24"/>
      <w:rFonts w:ascii="Times New Roman" w:cs="Times New Roman" w:eastAsia="Times New Roman" w:hAnsi="Times New Roman"/>
      <w:lang w:bidi="ar-SA" w:eastAsia="ru-RU" w:val="ru-RU"/>
    </w:rPr>
  </w:style>
  <w:style w:styleId="style2" w:type="paragraph">
    <w:name w:val="Заголовок 2"/>
    <w:basedOn w:val="style0"/>
    <w:next w:val="style29"/>
    <w:pPr>
      <w:outlineLvl w:val="1"/>
      <w:numPr>
        <w:ilvl w:val="1"/>
        <w:numId w:val="1"/>
      </w:numPr>
      <w:jc w:val="center"/>
      <w:keepNext/>
      <w:spacing w:after="0" w:before="170"/>
    </w:pPr>
    <w:rPr>
      <w:sz w:val="50"/>
      <w:i/>
      <w:b/>
      <w:szCs w:val="28"/>
      <w:iCs/>
      <w:bCs/>
      <w:rFonts w:ascii="Arial" w:cs="Arial" w:hAnsi="Arial"/>
    </w:rPr>
  </w:style>
  <w:style w:styleId="style15" w:type="character">
    <w:name w:val="ListLabel 1"/>
    <w:next w:val="style15"/>
    <w:rPr>
      <w:smallCaps/>
      <w:color w:val="000000"/>
      <w:dstrike/>
      <w:sz w:val="22"/>
      <w:i/>
      <w:u w:val="none"/>
      <w:b/>
      <w:effect w:val="none"/>
      <w:szCs w:val="22"/>
      <w:iCs/>
      <w:bCs/>
      <w:w w:val="100"/>
      <w:rFonts w:cs="Times New Roman"/>
    </w:rPr>
  </w:style>
  <w:style w:styleId="style16" w:type="character">
    <w:name w:val="ListLabel 2"/>
    <w:next w:val="style16"/>
    <w:rPr/>
  </w:style>
  <w:style w:styleId="style17" w:type="character">
    <w:name w:val="ListLabel 3"/>
    <w:next w:val="style17"/>
    <w:rPr/>
  </w:style>
  <w:style w:styleId="style18" w:type="character">
    <w:name w:val="ListLabel 4"/>
    <w:next w:val="style18"/>
    <w:rPr/>
  </w:style>
  <w:style w:styleId="style19" w:type="character">
    <w:name w:val="Default Paragraph Font"/>
    <w:next w:val="style19"/>
    <w:rPr/>
  </w:style>
  <w:style w:styleId="style20" w:type="character">
    <w:name w:val="Заголовок 2 Знак"/>
    <w:basedOn w:val="style19"/>
    <w:next w:val="style20"/>
    <w:rPr/>
  </w:style>
  <w:style w:styleId="style21" w:type="character">
    <w:name w:val="Текст выноски Знак"/>
    <w:basedOn w:val="style19"/>
    <w:next w:val="style21"/>
    <w:rPr/>
  </w:style>
  <w:style w:styleId="style22" w:type="character">
    <w:name w:val="Основной текст (2)_"/>
    <w:basedOn w:val="style19"/>
    <w:next w:val="style22"/>
    <w:rPr/>
  </w:style>
  <w:style w:styleId="style23" w:type="character">
    <w:name w:val="Основной текст (2) + Интервал 3 pt"/>
    <w:basedOn w:val="style22"/>
    <w:next w:val="style23"/>
    <w:rPr/>
  </w:style>
  <w:style w:styleId="style24" w:type="character">
    <w:name w:val="Основной текст + Полужирный"/>
    <w:basedOn w:val="style19"/>
    <w:next w:val="style24"/>
    <w:rPr/>
  </w:style>
  <w:style w:styleId="style25" w:type="character">
    <w:name w:val="Основной текст + Полужирный2"/>
    <w:basedOn w:val="style19"/>
    <w:next w:val="style25"/>
    <w:rPr/>
  </w:style>
  <w:style w:styleId="style26" w:type="character">
    <w:name w:val="Основной текст + Полужирный1"/>
    <w:basedOn w:val="style19"/>
    <w:next w:val="style26"/>
    <w:rPr/>
  </w:style>
  <w:style w:styleId="style27" w:type="character">
    <w:name w:val="Маркеры списка"/>
    <w:next w:val="style27"/>
    <w:rPr>
      <w:rFonts w:ascii="OpenSymbol" w:cs="OpenSymbol" w:eastAsia="OpenSymbol" w:hAnsi="OpenSymbol"/>
    </w:rPr>
  </w:style>
  <w:style w:styleId="style28" w:type="paragraph">
    <w:name w:val="Заголовок"/>
    <w:basedOn w:val="style0"/>
    <w:next w:val="style29"/>
    <w:pPr>
      <w:keepNext/>
      <w:spacing w:after="120" w:before="240"/>
    </w:pPr>
    <w:rPr>
      <w:sz w:val="28"/>
      <w:szCs w:val="28"/>
      <w:rFonts w:ascii="Arial" w:cs="Tahoma" w:eastAsia="Arial Unicode MS" w:hAnsi="Arial"/>
    </w:rPr>
  </w:style>
  <w:style w:styleId="style29" w:type="paragraph">
    <w:name w:val="Основной текст"/>
    <w:basedOn w:val="style0"/>
    <w:next w:val="style29"/>
    <w:pPr>
      <w:spacing w:after="120" w:before="0"/>
    </w:pPr>
    <w:rPr/>
  </w:style>
  <w:style w:styleId="style30" w:type="paragraph">
    <w:name w:val="Список"/>
    <w:basedOn w:val="style29"/>
    <w:next w:val="style30"/>
    <w:pPr/>
    <w:rPr>
      <w:rFonts w:ascii="Arial" w:cs="Tahoma" w:hAnsi="Arial"/>
    </w:rPr>
  </w:style>
  <w:style w:styleId="style31" w:type="paragraph">
    <w:name w:val="Название"/>
    <w:basedOn w:val="style0"/>
    <w:next w:val="style31"/>
    <w:pPr>
      <w:suppressLineNumbers/>
      <w:spacing w:after="120" w:before="120"/>
    </w:pPr>
    <w:rPr>
      <w:sz w:val="20"/>
      <w:i/>
      <w:szCs w:val="24"/>
      <w:iCs/>
      <w:rFonts w:ascii="Arial" w:cs="Tahoma" w:hAnsi="Arial"/>
    </w:rPr>
  </w:style>
  <w:style w:styleId="style32" w:type="paragraph">
    <w:name w:val="Указатель"/>
    <w:basedOn w:val="style0"/>
    <w:next w:val="style32"/>
    <w:pPr>
      <w:suppressLineNumbers/>
    </w:pPr>
    <w:rPr>
      <w:rFonts w:ascii="Arial" w:cs="Tahoma" w:hAnsi="Arial"/>
    </w:rPr>
  </w:style>
  <w:style w:styleId="style33" w:type="paragraph">
    <w:name w:val="List Paragraph"/>
    <w:basedOn w:val="style0"/>
    <w:next w:val="style33"/>
    <w:pPr/>
    <w:rPr/>
  </w:style>
  <w:style w:styleId="style34" w:type="paragraph">
    <w:name w:val="Balloon Text"/>
    <w:basedOn w:val="style0"/>
    <w:next w:val="style34"/>
    <w:pPr/>
    <w:rPr/>
  </w:style>
  <w:style w:styleId="style35" w:type="paragraph">
    <w:name w:val="Основной текст (2)"/>
    <w:basedOn w:val="style0"/>
    <w:next w:val="style35"/>
    <w:pPr/>
    <w:rPr/>
  </w:style>
  <w:style w:styleId="style36" w:type="paragraph">
    <w:name w:val="Заголовок №1"/>
    <w:basedOn w:val="style0"/>
    <w:next w:val="style36"/>
    <w:pPr/>
    <w:rPr/>
  </w:style>
  <w:style w:styleId="style37" w:type="paragraph">
    <w:name w:val="Заголовок №2"/>
    <w:basedOn w:val="style0"/>
    <w:next w:val="style3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2013-12-05T02:04:00.00Z</dcterms:created>
  <dc:creator>user</dc:creator>
  <cp:lastModifiedBy>user</cp:lastModifiedBy>
  <cp:lastPrinted>2013-12-30T16:09:44.00Z</cp:lastPrinted>
  <dcterms:modified xsi:type="dcterms:W3CDTF">2013-12-20T02:34:00.00Z</dcterms:modified>
  <cp:revision>12</cp:revision>
</cp:coreProperties>
</file>