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00" w:rsidRPr="00124100" w:rsidRDefault="00124100" w:rsidP="00124100">
      <w:pPr>
        <w:spacing w:after="0" w:line="240" w:lineRule="auto"/>
        <w:jc w:val="right"/>
        <w:rPr>
          <w:rFonts w:ascii="Times New Roman" w:hAnsi="Times New Roman" w:cs="Times New Roman"/>
          <w:b/>
          <w:color w:val="000000"/>
          <w:sz w:val="24"/>
          <w:szCs w:val="24"/>
          <w:lang w:val="en-US"/>
        </w:rPr>
      </w:pP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КУРГАНСКАЯ ОБЛАСТЬ</w:t>
      </w: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МИШКИНСКИЙ РАЙОН</w:t>
      </w: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 xml:space="preserve"> КРАСНОЗНАМЕНСКИЙ СЕЛЬСОВЕТ</w:t>
      </w:r>
    </w:p>
    <w:p w:rsidR="00124100" w:rsidRPr="00124100" w:rsidRDefault="00124100" w:rsidP="00124100">
      <w:pPr>
        <w:spacing w:after="0" w:line="240" w:lineRule="auto"/>
        <w:jc w:val="center"/>
        <w:rPr>
          <w:rFonts w:ascii="Times New Roman" w:hAnsi="Times New Roman" w:cs="Times New Roman"/>
          <w:b/>
          <w:sz w:val="24"/>
          <w:szCs w:val="24"/>
        </w:rPr>
      </w:pP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АДМИНИСТРАЦИЯ  КРАСНОЗНАМЕНСКОГО СЕЛЬСОВЕТА</w:t>
      </w:r>
    </w:p>
    <w:p w:rsidR="00124100" w:rsidRPr="00124100" w:rsidRDefault="00124100" w:rsidP="00124100">
      <w:pPr>
        <w:spacing w:after="0" w:line="240" w:lineRule="auto"/>
        <w:jc w:val="center"/>
        <w:rPr>
          <w:rFonts w:ascii="Times New Roman" w:hAnsi="Times New Roman" w:cs="Times New Roman"/>
          <w:sz w:val="24"/>
          <w:szCs w:val="24"/>
        </w:rPr>
      </w:pPr>
      <w:r w:rsidRPr="00124100">
        <w:rPr>
          <w:rFonts w:ascii="Times New Roman" w:hAnsi="Times New Roman" w:cs="Times New Roman"/>
          <w:sz w:val="24"/>
          <w:szCs w:val="24"/>
        </w:rPr>
        <w:t> </w:t>
      </w:r>
    </w:p>
    <w:p w:rsidR="00124100" w:rsidRPr="006B6E1D" w:rsidRDefault="00124100" w:rsidP="00124100">
      <w:pPr>
        <w:spacing w:after="0" w:line="240" w:lineRule="auto"/>
        <w:jc w:val="center"/>
        <w:rPr>
          <w:rFonts w:ascii="Times New Roman" w:hAnsi="Times New Roman" w:cs="Times New Roman"/>
          <w:b/>
          <w:sz w:val="32"/>
          <w:szCs w:val="32"/>
        </w:rPr>
      </w:pPr>
    </w:p>
    <w:p w:rsidR="00124100" w:rsidRPr="006B6E1D" w:rsidRDefault="00124100" w:rsidP="00124100">
      <w:pPr>
        <w:spacing w:after="0" w:line="240" w:lineRule="auto"/>
        <w:jc w:val="center"/>
        <w:rPr>
          <w:rFonts w:ascii="Times New Roman" w:hAnsi="Times New Roman" w:cs="Times New Roman"/>
          <w:b/>
          <w:sz w:val="32"/>
          <w:szCs w:val="32"/>
        </w:rPr>
      </w:pPr>
      <w:r w:rsidRPr="006B6E1D">
        <w:rPr>
          <w:rFonts w:ascii="Times New Roman" w:hAnsi="Times New Roman" w:cs="Times New Roman"/>
          <w:b/>
          <w:sz w:val="32"/>
          <w:szCs w:val="32"/>
        </w:rPr>
        <w:t> ПОСТАНОВЛЕНИЕ</w:t>
      </w: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FC5A5E" w:rsidRDefault="00124100" w:rsidP="00124100">
      <w:pPr>
        <w:spacing w:after="0" w:line="240" w:lineRule="auto"/>
        <w:rPr>
          <w:rFonts w:ascii="Times New Roman" w:hAnsi="Times New Roman" w:cs="Times New Roman"/>
          <w:sz w:val="24"/>
          <w:szCs w:val="24"/>
        </w:rPr>
      </w:pPr>
    </w:p>
    <w:p w:rsidR="00124100" w:rsidRPr="00124100" w:rsidRDefault="006B6E1D" w:rsidP="00124100">
      <w:pPr>
        <w:spacing w:after="0" w:line="240" w:lineRule="auto"/>
        <w:rPr>
          <w:rFonts w:ascii="Times New Roman" w:hAnsi="Times New Roman" w:cs="Times New Roman"/>
          <w:sz w:val="24"/>
          <w:szCs w:val="24"/>
        </w:rPr>
      </w:pPr>
      <w:r>
        <w:rPr>
          <w:rFonts w:ascii="Times New Roman" w:hAnsi="Times New Roman" w:cs="Times New Roman"/>
          <w:sz w:val="24"/>
          <w:szCs w:val="24"/>
        </w:rPr>
        <w:t> 28 февраля 2014 года   № 3</w:t>
      </w:r>
    </w:p>
    <w:p w:rsidR="00124100" w:rsidRPr="00124100" w:rsidRDefault="00124100" w:rsidP="00124100">
      <w:pPr>
        <w:spacing w:after="0" w:line="240" w:lineRule="auto"/>
        <w:rPr>
          <w:rFonts w:ascii="Times New Roman" w:hAnsi="Times New Roman" w:cs="Times New Roman"/>
          <w:sz w:val="24"/>
          <w:szCs w:val="24"/>
        </w:rPr>
      </w:pPr>
      <w:r w:rsidRPr="00124100">
        <w:rPr>
          <w:rFonts w:ascii="Times New Roman" w:hAnsi="Times New Roman" w:cs="Times New Roman"/>
          <w:sz w:val="24"/>
          <w:szCs w:val="24"/>
        </w:rPr>
        <w:t xml:space="preserve"> с. Краснознаменское</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bCs/>
          <w:kern w:val="28"/>
          <w:sz w:val="24"/>
          <w:szCs w:val="24"/>
        </w:rPr>
      </w:pPr>
    </w:p>
    <w:p w:rsidR="00124100" w:rsidRPr="00124100" w:rsidRDefault="00124100" w:rsidP="00124100">
      <w:pPr>
        <w:autoSpaceDE w:val="0"/>
        <w:autoSpaceDN w:val="0"/>
        <w:adjustRightInd w:val="0"/>
        <w:spacing w:after="0" w:line="240" w:lineRule="auto"/>
        <w:jc w:val="center"/>
        <w:rPr>
          <w:rFonts w:ascii="Times New Roman" w:hAnsi="Times New Roman" w:cs="Times New Roman"/>
          <w:b/>
          <w:bCs/>
          <w:kern w:val="28"/>
          <w:sz w:val="24"/>
          <w:szCs w:val="24"/>
        </w:rPr>
      </w:pP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bCs/>
          <w:kern w:val="28"/>
          <w:sz w:val="24"/>
          <w:szCs w:val="24"/>
        </w:rPr>
        <w:t>Об утверждении административного регламента</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bCs/>
          <w:kern w:val="28"/>
          <w:sz w:val="24"/>
          <w:szCs w:val="24"/>
        </w:rPr>
      </w:pPr>
      <w:r w:rsidRPr="00124100">
        <w:rPr>
          <w:rFonts w:ascii="Times New Roman" w:hAnsi="Times New Roman" w:cs="Times New Roman"/>
          <w:b/>
          <w:bCs/>
          <w:kern w:val="28"/>
          <w:sz w:val="24"/>
          <w:szCs w:val="24"/>
        </w:rPr>
        <w:t xml:space="preserve">исполнения муниципальной функции </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bCs/>
          <w:kern w:val="28"/>
          <w:sz w:val="24"/>
          <w:szCs w:val="24"/>
        </w:rPr>
      </w:pPr>
      <w:r w:rsidRPr="00124100">
        <w:rPr>
          <w:rFonts w:ascii="Times New Roman" w:hAnsi="Times New Roman" w:cs="Times New Roman"/>
          <w:b/>
          <w:bCs/>
          <w:kern w:val="28"/>
          <w:sz w:val="24"/>
          <w:szCs w:val="24"/>
        </w:rPr>
        <w:t>«Муниципальный контроль  в сфере благоустройства</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bCs/>
          <w:kern w:val="28"/>
          <w:sz w:val="24"/>
          <w:szCs w:val="24"/>
        </w:rPr>
        <w:t xml:space="preserve"> </w:t>
      </w:r>
      <w:r w:rsidRPr="00124100">
        <w:rPr>
          <w:rFonts w:ascii="Times New Roman" w:hAnsi="Times New Roman" w:cs="Times New Roman"/>
          <w:b/>
          <w:color w:val="000000"/>
          <w:sz w:val="24"/>
          <w:szCs w:val="24"/>
        </w:rPr>
        <w:t xml:space="preserve">на территории    </w:t>
      </w:r>
      <w:r w:rsidRPr="00124100">
        <w:rPr>
          <w:rFonts w:ascii="Times New Roman" w:hAnsi="Times New Roman" w:cs="Times New Roman"/>
          <w:b/>
          <w:sz w:val="24"/>
          <w:szCs w:val="24"/>
        </w:rPr>
        <w:t>Краснознаменского сельсовета»</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статьи 35 Устава Краснознаменского   сельсовета, Администрация Краснознаменского сельсовета</w:t>
      </w:r>
    </w:p>
    <w:p w:rsidR="00124100" w:rsidRPr="00124100" w:rsidRDefault="00124100" w:rsidP="00124100">
      <w:pPr>
        <w:pStyle w:val="consplustitle"/>
        <w:spacing w:before="0" w:beforeAutospacing="0" w:after="0" w:afterAutospacing="0"/>
        <w:jc w:val="both"/>
        <w:rPr>
          <w:b/>
        </w:rPr>
      </w:pPr>
      <w:r w:rsidRPr="00124100">
        <w:rPr>
          <w:b/>
        </w:rPr>
        <w:t>ПОСТАНОВЛЯЕТ:</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1. Утвердить административный </w:t>
      </w:r>
      <w:hyperlink r:id="rId7" w:history="1">
        <w:r w:rsidRPr="00124100">
          <w:rPr>
            <w:rStyle w:val="a3"/>
            <w:rFonts w:ascii="Times New Roman" w:hAnsi="Times New Roman" w:cs="Times New Roman"/>
            <w:sz w:val="24"/>
            <w:szCs w:val="24"/>
            <w:u w:val="none"/>
          </w:rPr>
          <w:t>регламент</w:t>
        </w:r>
      </w:hyperlink>
      <w:r w:rsidRPr="00124100">
        <w:rPr>
          <w:rFonts w:ascii="Times New Roman" w:hAnsi="Times New Roman" w:cs="Times New Roman"/>
          <w:sz w:val="24"/>
          <w:szCs w:val="24"/>
        </w:rPr>
        <w:t xml:space="preserve"> исполнения </w:t>
      </w:r>
      <w:r w:rsidRPr="00124100">
        <w:rPr>
          <w:rFonts w:ascii="Times New Roman" w:hAnsi="Times New Roman" w:cs="Times New Roman"/>
          <w:color w:val="000000"/>
          <w:sz w:val="24"/>
          <w:szCs w:val="24"/>
        </w:rPr>
        <w:t xml:space="preserve">муниципальной функции </w:t>
      </w:r>
      <w:r w:rsidRPr="00124100">
        <w:rPr>
          <w:rFonts w:ascii="Times New Roman" w:hAnsi="Times New Roman" w:cs="Times New Roman"/>
          <w:bCs/>
          <w:kern w:val="28"/>
          <w:sz w:val="24"/>
          <w:szCs w:val="24"/>
        </w:rPr>
        <w:t xml:space="preserve">«Муниципальный контроль  </w:t>
      </w:r>
      <w:r w:rsidRPr="00124100">
        <w:rPr>
          <w:rFonts w:ascii="Times New Roman" w:hAnsi="Times New Roman" w:cs="Times New Roman"/>
          <w:color w:val="000000"/>
          <w:sz w:val="24"/>
          <w:szCs w:val="24"/>
        </w:rPr>
        <w:t xml:space="preserve">в сфере благоустройства  на территории   </w:t>
      </w:r>
      <w:r w:rsidRPr="00124100">
        <w:rPr>
          <w:rFonts w:ascii="Times New Roman" w:hAnsi="Times New Roman" w:cs="Times New Roman"/>
          <w:sz w:val="24"/>
          <w:szCs w:val="24"/>
        </w:rPr>
        <w:t>Краснознаменского сельсовета».</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color w:val="000000"/>
          <w:sz w:val="24"/>
          <w:szCs w:val="24"/>
        </w:rPr>
        <w:t xml:space="preserve">2. Настоящее постановление  вступает в силу после официального опубликования в информационном бюллетене «Официальный вестник Администрации  </w:t>
      </w:r>
      <w:r w:rsidRPr="00124100">
        <w:rPr>
          <w:rFonts w:ascii="Times New Roman" w:hAnsi="Times New Roman" w:cs="Times New Roman"/>
          <w:sz w:val="24"/>
          <w:szCs w:val="24"/>
        </w:rPr>
        <w:t>Краснознаменского</w:t>
      </w:r>
      <w:r w:rsidRPr="00124100">
        <w:rPr>
          <w:rFonts w:ascii="Times New Roman" w:hAnsi="Times New Roman" w:cs="Times New Roman"/>
          <w:color w:val="000000"/>
          <w:sz w:val="24"/>
          <w:szCs w:val="24"/>
        </w:rPr>
        <w:t xml:space="preserve"> сельсовета» и подлежит р</w:t>
      </w:r>
      <w:r w:rsidRPr="00124100">
        <w:rPr>
          <w:rFonts w:ascii="Times New Roman" w:hAnsi="Times New Roman" w:cs="Times New Roman"/>
          <w:sz w:val="24"/>
          <w:szCs w:val="24"/>
        </w:rPr>
        <w:t xml:space="preserve">азмещению  на </w:t>
      </w:r>
      <w:r w:rsidRPr="00124100">
        <w:rPr>
          <w:rFonts w:ascii="Times New Roman" w:hAnsi="Times New Roman" w:cs="Times New Roman"/>
          <w:color w:val="000000"/>
          <w:sz w:val="24"/>
          <w:szCs w:val="24"/>
        </w:rPr>
        <w:t xml:space="preserve">официальном сайте </w:t>
      </w:r>
      <w:r w:rsidRPr="00124100">
        <w:rPr>
          <w:rFonts w:ascii="Times New Roman" w:hAnsi="Times New Roman" w:cs="Times New Roman"/>
          <w:sz w:val="24"/>
          <w:szCs w:val="24"/>
        </w:rPr>
        <w:t xml:space="preserve">муниципальных образований Мишкинского района в разделе «Краснознаменский сельсовет». </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3. Контроль исполнения настоящего постановления возложить на главного специалиста Администрации Краснознаменского сельсовета.</w:t>
      </w:r>
    </w:p>
    <w:p w:rsidR="00FC5A5E" w:rsidRPr="00FC5A5E" w:rsidRDefault="00124100" w:rsidP="00FC5A5E">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w:t>
      </w:r>
    </w:p>
    <w:p w:rsidR="00FC5A5E" w:rsidRDefault="00FC5A5E" w:rsidP="00FC5A5E">
      <w:pPr>
        <w:spacing w:after="0" w:line="240" w:lineRule="auto"/>
        <w:jc w:val="both"/>
        <w:rPr>
          <w:rFonts w:ascii="Times New Roman" w:hAnsi="Times New Roman" w:cs="Times New Roman"/>
          <w:sz w:val="24"/>
          <w:szCs w:val="24"/>
          <w:lang w:val="en-US"/>
        </w:rPr>
      </w:pPr>
    </w:p>
    <w:p w:rsidR="00124100" w:rsidRPr="00124100" w:rsidRDefault="00124100" w:rsidP="00FC5A5E">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И.о.Главы  Краснознаменского сельсовета                                                  Т.Н. Фортыгина</w:t>
      </w:r>
    </w:p>
    <w:p w:rsidR="00124100" w:rsidRPr="00124100" w:rsidRDefault="00124100" w:rsidP="00124100">
      <w:pPr>
        <w:autoSpaceDE w:val="0"/>
        <w:autoSpaceDN w:val="0"/>
        <w:adjustRightInd w:val="0"/>
        <w:spacing w:after="0" w:line="240" w:lineRule="auto"/>
        <w:rPr>
          <w:rFonts w:ascii="Times New Roman" w:hAnsi="Times New Roman" w:cs="Times New Roman"/>
          <w:sz w:val="24"/>
          <w:szCs w:val="24"/>
        </w:rPr>
      </w:pPr>
      <w:r w:rsidRPr="00124100">
        <w:rPr>
          <w:rFonts w:ascii="Times New Roman" w:hAnsi="Times New Roman" w:cs="Times New Roman"/>
          <w:sz w:val="24"/>
          <w:szCs w:val="24"/>
        </w:rPr>
        <w:t> </w:t>
      </w: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pStyle w:val="consnonformat"/>
        <w:spacing w:before="0" w:beforeAutospacing="0" w:after="0" w:afterAutospacing="0"/>
        <w:ind w:firstLine="539"/>
        <w:jc w:val="both"/>
        <w:rPr>
          <w:b/>
        </w:rPr>
      </w:pPr>
    </w:p>
    <w:p w:rsidR="00124100" w:rsidRPr="00124100" w:rsidRDefault="00124100" w:rsidP="00124100">
      <w:pPr>
        <w:autoSpaceDE w:val="0"/>
        <w:autoSpaceDN w:val="0"/>
        <w:adjustRightInd w:val="0"/>
        <w:spacing w:after="0" w:line="240" w:lineRule="auto"/>
        <w:rPr>
          <w:rFonts w:ascii="Times New Roman" w:hAnsi="Times New Roman" w:cs="Times New Roman"/>
          <w:b/>
          <w:sz w:val="24"/>
          <w:szCs w:val="24"/>
        </w:rPr>
      </w:pPr>
    </w:p>
    <w:p w:rsidR="006B6E1D" w:rsidRDefault="00124100" w:rsidP="006B6E1D">
      <w:pPr>
        <w:autoSpaceDE w:val="0"/>
        <w:autoSpaceDN w:val="0"/>
        <w:adjustRightInd w:val="0"/>
        <w:spacing w:after="0" w:line="240" w:lineRule="auto"/>
        <w:jc w:val="right"/>
        <w:rPr>
          <w:rFonts w:ascii="Times New Roman" w:hAnsi="Times New Roman" w:cs="Times New Roman"/>
          <w:sz w:val="20"/>
          <w:szCs w:val="20"/>
        </w:rPr>
      </w:pPr>
      <w:r w:rsidRPr="00124100">
        <w:rPr>
          <w:rFonts w:ascii="Times New Roman" w:hAnsi="Times New Roman" w:cs="Times New Roman"/>
          <w:b/>
          <w:sz w:val="24"/>
          <w:szCs w:val="24"/>
        </w:rPr>
        <w:lastRenderedPageBreak/>
        <w:t xml:space="preserve">                                                                                    </w:t>
      </w:r>
      <w:r w:rsidR="00FC5A5E">
        <w:rPr>
          <w:rFonts w:ascii="Times New Roman" w:hAnsi="Times New Roman" w:cs="Times New Roman"/>
          <w:b/>
          <w:sz w:val="24"/>
          <w:szCs w:val="24"/>
        </w:rPr>
        <w:t xml:space="preserve">                    </w:t>
      </w:r>
      <w:r w:rsidRPr="00124100">
        <w:rPr>
          <w:rFonts w:ascii="Times New Roman" w:hAnsi="Times New Roman" w:cs="Times New Roman"/>
          <w:color w:val="000000"/>
          <w:sz w:val="24"/>
          <w:szCs w:val="24"/>
        </w:rPr>
        <w:t> </w:t>
      </w:r>
      <w:r w:rsidRPr="006B6E1D">
        <w:rPr>
          <w:rFonts w:ascii="Times New Roman" w:hAnsi="Times New Roman" w:cs="Times New Roman"/>
          <w:sz w:val="20"/>
          <w:szCs w:val="20"/>
        </w:rPr>
        <w:t xml:space="preserve">Приложение к </w:t>
      </w:r>
      <w:r w:rsidR="006B6E1D">
        <w:rPr>
          <w:rFonts w:ascii="Times New Roman" w:hAnsi="Times New Roman" w:cs="Times New Roman"/>
          <w:sz w:val="20"/>
          <w:szCs w:val="20"/>
        </w:rPr>
        <w:t xml:space="preserve">               </w:t>
      </w:r>
      <w:r w:rsidRPr="006B6E1D">
        <w:rPr>
          <w:rFonts w:ascii="Times New Roman" w:hAnsi="Times New Roman" w:cs="Times New Roman"/>
          <w:sz w:val="20"/>
          <w:szCs w:val="20"/>
        </w:rPr>
        <w:t xml:space="preserve">постановлению Администрации Краснознаменского </w:t>
      </w:r>
    </w:p>
    <w:p w:rsidR="00124100" w:rsidRPr="006B6E1D" w:rsidRDefault="006B6E1D" w:rsidP="006B6E1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сельсовета от 28 февраля 2014 года № 3</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bCs/>
          <w:kern w:val="28"/>
          <w:sz w:val="20"/>
          <w:szCs w:val="20"/>
        </w:rPr>
        <w:t>«Об утверждении административного регламента</w:t>
      </w:r>
    </w:p>
    <w:p w:rsidR="00124100" w:rsidRPr="006B6E1D" w:rsidRDefault="00124100" w:rsidP="00124100">
      <w:pPr>
        <w:autoSpaceDE w:val="0"/>
        <w:autoSpaceDN w:val="0"/>
        <w:adjustRightInd w:val="0"/>
        <w:spacing w:after="0" w:line="240" w:lineRule="auto"/>
        <w:jc w:val="right"/>
        <w:rPr>
          <w:rFonts w:ascii="Times New Roman" w:hAnsi="Times New Roman" w:cs="Times New Roman"/>
          <w:bCs/>
          <w:kern w:val="28"/>
          <w:sz w:val="20"/>
          <w:szCs w:val="20"/>
        </w:rPr>
      </w:pPr>
      <w:r w:rsidRPr="006B6E1D">
        <w:rPr>
          <w:rFonts w:ascii="Times New Roman" w:hAnsi="Times New Roman" w:cs="Times New Roman"/>
          <w:bCs/>
          <w:kern w:val="28"/>
          <w:sz w:val="20"/>
          <w:szCs w:val="20"/>
        </w:rPr>
        <w:t xml:space="preserve">исполнения муниципальной функции </w:t>
      </w:r>
    </w:p>
    <w:p w:rsidR="00124100" w:rsidRPr="006B6E1D" w:rsidRDefault="00124100" w:rsidP="00124100">
      <w:pPr>
        <w:autoSpaceDE w:val="0"/>
        <w:autoSpaceDN w:val="0"/>
        <w:adjustRightInd w:val="0"/>
        <w:spacing w:after="0" w:line="240" w:lineRule="auto"/>
        <w:jc w:val="right"/>
        <w:rPr>
          <w:rFonts w:ascii="Times New Roman" w:hAnsi="Times New Roman" w:cs="Times New Roman"/>
          <w:color w:val="000000"/>
          <w:sz w:val="20"/>
          <w:szCs w:val="20"/>
        </w:rPr>
      </w:pPr>
      <w:r w:rsidRPr="006B6E1D">
        <w:rPr>
          <w:rFonts w:ascii="Times New Roman" w:hAnsi="Times New Roman" w:cs="Times New Roman"/>
          <w:bCs/>
          <w:kern w:val="28"/>
          <w:sz w:val="20"/>
          <w:szCs w:val="20"/>
        </w:rPr>
        <w:t xml:space="preserve">«Муниципальный контроль  </w:t>
      </w:r>
      <w:r w:rsidRPr="006B6E1D">
        <w:rPr>
          <w:rFonts w:ascii="Times New Roman" w:hAnsi="Times New Roman" w:cs="Times New Roman"/>
          <w:color w:val="000000"/>
          <w:sz w:val="20"/>
          <w:szCs w:val="20"/>
        </w:rPr>
        <w:t xml:space="preserve">в сфере благоустройства </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color w:val="000000"/>
          <w:sz w:val="20"/>
          <w:szCs w:val="20"/>
        </w:rPr>
        <w:t xml:space="preserve">  на территории   </w:t>
      </w:r>
      <w:r w:rsidRPr="006B6E1D">
        <w:rPr>
          <w:rFonts w:ascii="Times New Roman" w:hAnsi="Times New Roman" w:cs="Times New Roman"/>
          <w:sz w:val="20"/>
          <w:szCs w:val="20"/>
        </w:rPr>
        <w:t xml:space="preserve">Краснознаменского сельсовета»  </w:t>
      </w: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 </w:t>
      </w:r>
    </w:p>
    <w:p w:rsidR="00124100" w:rsidRPr="00124100" w:rsidRDefault="00124100" w:rsidP="00124100">
      <w:pPr>
        <w:pStyle w:val="consplustitle"/>
        <w:spacing w:before="0" w:beforeAutospacing="0" w:after="0" w:afterAutospacing="0"/>
        <w:jc w:val="right"/>
        <w:rPr>
          <w:kern w:val="32"/>
        </w:rPr>
      </w:pP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 xml:space="preserve">АДМИНИСТРАТИВНЫЙ РЕГЛАМЕНТ </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исполнения муниципальной функции  по осуществлению муниципального контроля</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«Муниципальный контроль  в сфере  благоустройства на территории Краснознаменского сельсовета»</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РАЗДЕЛ I. ОБЩИЕ ПОЛОЖЕНИЯ</w:t>
      </w:r>
    </w:p>
    <w:p w:rsidR="00124100" w:rsidRPr="00124100" w:rsidRDefault="00124100" w:rsidP="00124100">
      <w:pPr>
        <w:autoSpaceDE w:val="0"/>
        <w:autoSpaceDN w:val="0"/>
        <w:adjustRightInd w:val="0"/>
        <w:spacing w:after="0" w:line="240" w:lineRule="auto"/>
        <w:jc w:val="center"/>
        <w:rPr>
          <w:rFonts w:ascii="Times New Roman" w:hAnsi="Times New Roman" w:cs="Times New Roman"/>
          <w:b/>
          <w:sz w:val="24"/>
          <w:szCs w:val="24"/>
        </w:rPr>
      </w:pPr>
    </w:p>
    <w:p w:rsidR="00124100" w:rsidRPr="00124100" w:rsidRDefault="00124100" w:rsidP="00124100">
      <w:pPr>
        <w:pStyle w:val="a5"/>
        <w:spacing w:before="0" w:beforeAutospacing="0" w:after="0" w:afterAutospacing="0"/>
        <w:jc w:val="both"/>
        <w:rPr>
          <w:b/>
        </w:rPr>
      </w:pPr>
      <w:r w:rsidRPr="00124100">
        <w:t xml:space="preserve">1. Административный регламент исполнения муниципальной функции по осуществлению муниципального контроля </w:t>
      </w:r>
      <w:r w:rsidRPr="00124100">
        <w:rPr>
          <w:bCs/>
          <w:kern w:val="28"/>
        </w:rPr>
        <w:t xml:space="preserve">«Муниципальный контроль  </w:t>
      </w:r>
      <w:r w:rsidRPr="00124100">
        <w:rPr>
          <w:color w:val="000000"/>
        </w:rPr>
        <w:t xml:space="preserve">в сфере благоустройства на территории   </w:t>
      </w:r>
      <w:r w:rsidRPr="00124100">
        <w:t xml:space="preserve">Краснознаменского сельсовета»  (далее — административный регламент) разработан в целях  </w:t>
      </w:r>
      <w:r w:rsidRPr="00124100">
        <w:rPr>
          <w:rStyle w:val="a4"/>
          <w:b w:val="0"/>
        </w:rPr>
        <w:t xml:space="preserve">определения </w:t>
      </w:r>
      <w:r w:rsidRPr="00124100">
        <w:rPr>
          <w:rStyle w:val="a4"/>
        </w:rPr>
        <w:t xml:space="preserve"> </w:t>
      </w:r>
      <w:r w:rsidRPr="00124100">
        <w:t xml:space="preserve">сроков  и последовательности  административных процедур и административных действий </w:t>
      </w:r>
      <w:r w:rsidRPr="00124100">
        <w:rPr>
          <w:rStyle w:val="a4"/>
          <w:b w:val="0"/>
        </w:rPr>
        <w:t>при осуществлении  муниципального контроля в сфере благоустройства  на территории Краснознаменского сельсовета (далее – муниципальный контроль).</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2. </w:t>
      </w:r>
      <w:r w:rsidRPr="00124100">
        <w:rPr>
          <w:rFonts w:ascii="Times New Roman" w:hAnsi="Times New Roman" w:cs="Times New Roman"/>
          <w:bCs/>
          <w:kern w:val="28"/>
          <w:sz w:val="24"/>
          <w:szCs w:val="24"/>
        </w:rPr>
        <w:t xml:space="preserve">Муниципальный контроль </w:t>
      </w:r>
      <w:r w:rsidRPr="00124100">
        <w:rPr>
          <w:rFonts w:ascii="Times New Roman" w:hAnsi="Times New Roman" w:cs="Times New Roman"/>
          <w:sz w:val="24"/>
          <w:szCs w:val="24"/>
        </w:rPr>
        <w:t xml:space="preserve">осуществляется Администрацией   Краснознаменского сельсовета  (далее - Администрация). </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3. Муниципальный контроль осуществляется  в соответствии со следующими нормативными правовыми актами:</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1) Конституцией Российской федерации («Российская газета»,  25 декабря 1993 года № 237);</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2) Федеральным </w:t>
      </w:r>
      <w:hyperlink r:id="rId8" w:history="1">
        <w:r w:rsidRPr="00124100">
          <w:rPr>
            <w:rStyle w:val="a3"/>
            <w:rFonts w:ascii="Times New Roman" w:hAnsi="Times New Roman" w:cs="Times New Roman"/>
            <w:sz w:val="24"/>
            <w:szCs w:val="24"/>
            <w:u w:val="none"/>
          </w:rPr>
          <w:t>законом</w:t>
        </w:r>
      </w:hyperlink>
      <w:r w:rsidRPr="0012410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124100" w:rsidRPr="00124100" w:rsidRDefault="00124100" w:rsidP="00124100">
      <w:pPr>
        <w:pStyle w:val="ConsPlusNormal"/>
        <w:widowControl/>
        <w:ind w:firstLine="0"/>
        <w:jc w:val="both"/>
        <w:rPr>
          <w:rFonts w:ascii="Times New Roman" w:hAnsi="Times New Roman" w:cs="Times New Roman"/>
          <w:sz w:val="24"/>
          <w:szCs w:val="24"/>
        </w:rPr>
      </w:pPr>
      <w:r w:rsidRPr="00124100">
        <w:rPr>
          <w:rFonts w:ascii="Times New Roman" w:hAnsi="Times New Roman" w:cs="Times New Roman"/>
          <w:sz w:val="24"/>
          <w:szCs w:val="24"/>
        </w:rPr>
        <w:t xml:space="preserve">    3) Федеральным </w:t>
      </w:r>
      <w:hyperlink r:id="rId9" w:history="1">
        <w:r w:rsidRPr="00124100">
          <w:rPr>
            <w:rStyle w:val="a3"/>
            <w:rFonts w:ascii="Times New Roman" w:hAnsi="Times New Roman" w:cs="Times New Roman"/>
            <w:sz w:val="24"/>
            <w:szCs w:val="24"/>
            <w:u w:val="none"/>
          </w:rPr>
          <w:t>законом</w:t>
        </w:r>
      </w:hyperlink>
      <w:r w:rsidRPr="001241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статья 4179; 2011, № 15, статья 2038; № 27, статья 3880, статья 3873; № 29, статья 4291; № 30 (часть I), статья 4587; № 49 (часть V), статья 7061);</w:t>
      </w:r>
    </w:p>
    <w:p w:rsidR="00124100" w:rsidRPr="00124100" w:rsidRDefault="00124100" w:rsidP="00124100">
      <w:pPr>
        <w:pStyle w:val="ConsPlusNormal"/>
        <w:ind w:firstLine="0"/>
        <w:jc w:val="both"/>
        <w:rPr>
          <w:rStyle w:val="blk"/>
          <w:rFonts w:ascii="Times New Roman" w:hAnsi="Times New Roman" w:cs="Times New Roman"/>
          <w:sz w:val="24"/>
          <w:szCs w:val="24"/>
        </w:rPr>
      </w:pPr>
      <w:r w:rsidRPr="00124100">
        <w:rPr>
          <w:rFonts w:ascii="Times New Roman" w:hAnsi="Times New Roman" w:cs="Times New Roman"/>
          <w:sz w:val="24"/>
          <w:szCs w:val="24"/>
        </w:rPr>
        <w:t xml:space="preserve">   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24100">
        <w:rPr>
          <w:rStyle w:val="blk"/>
          <w:rFonts w:ascii="Times New Roman" w:hAnsi="Times New Roman" w:cs="Times New Roman"/>
          <w:sz w:val="24"/>
          <w:szCs w:val="24"/>
        </w:rPr>
        <w:t>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Style w:val="blk"/>
          <w:rFonts w:ascii="Times New Roman" w:hAnsi="Times New Roman" w:cs="Times New Roman"/>
          <w:sz w:val="24"/>
          <w:szCs w:val="24"/>
        </w:rPr>
        <w:t xml:space="preserve">   5)</w:t>
      </w:r>
      <w:r w:rsidRPr="00124100">
        <w:rPr>
          <w:rFonts w:ascii="Times New Roman" w:hAnsi="Times New Roman" w:cs="Times New Roman"/>
          <w:sz w:val="24"/>
          <w:szCs w:val="24"/>
        </w:rPr>
        <w:t xml:space="preserve"> Федеральный закон от 24 июня 1998 года № 89-ФЗ  «Об отходах производства и потребления» («Российская газета», № 121, 30 июня 1998 года, «Собрание законодательства РФ», №  26, 29 июня 1998 года, статья  3009);</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6) Федеральный закон от 10 января 2002 года № 7-ФЗ «Об охране окружающей среды» </w:t>
      </w:r>
      <w:r w:rsidRPr="00124100">
        <w:rPr>
          <w:rStyle w:val="blk"/>
          <w:rFonts w:ascii="Times New Roman" w:hAnsi="Times New Roman" w:cs="Times New Roman"/>
          <w:sz w:val="24"/>
          <w:szCs w:val="24"/>
        </w:rPr>
        <w:t>«Российская газета», №  6, 12 января  2002 года, «Парламентская газета», №  9, 12 января 2002 года ,  «Собрание законодательства Российской Федерации», 14 января  2002 года, № 2, статья 133;</w:t>
      </w:r>
    </w:p>
    <w:p w:rsidR="00124100" w:rsidRPr="00124100" w:rsidRDefault="00124100" w:rsidP="00124100">
      <w:pPr>
        <w:pStyle w:val="ConsPlusNormal"/>
        <w:ind w:firstLine="0"/>
        <w:jc w:val="both"/>
        <w:rPr>
          <w:rStyle w:val="blk"/>
          <w:rFonts w:ascii="Times New Roman" w:hAnsi="Times New Roman" w:cs="Times New Roman"/>
          <w:sz w:val="24"/>
          <w:szCs w:val="24"/>
        </w:rPr>
      </w:pPr>
      <w:r w:rsidRPr="00124100">
        <w:rPr>
          <w:rFonts w:ascii="Times New Roman" w:hAnsi="Times New Roman" w:cs="Times New Roman"/>
          <w:sz w:val="24"/>
          <w:szCs w:val="24"/>
        </w:rPr>
        <w:lastRenderedPageBreak/>
        <w:t xml:space="preserve">   7) постановлением  Правительства Российской Федерации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w:t>
      </w:r>
      <w:r w:rsidRPr="00124100">
        <w:rPr>
          <w:rStyle w:val="blk"/>
          <w:rFonts w:ascii="Times New Roman" w:hAnsi="Times New Roman" w:cs="Times New Roman"/>
          <w:sz w:val="24"/>
          <w:szCs w:val="24"/>
        </w:rPr>
        <w:t>(вместе с «Порядком разработки и утверждения административных регламентов исполнения государственных функций исполнительными органами государственной власти Курганской области»,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Курганской области», «Порядком проведения экспертизы проектов административных регламентов предоставления государственных услуг, разработанных исполнительными органами государственной власти Курганской области») («Новый мир» - Документы, выпуск № 53, 26 июля 2011 года);</w:t>
      </w:r>
    </w:p>
    <w:p w:rsidR="00124100" w:rsidRPr="00124100" w:rsidRDefault="00124100" w:rsidP="00124100">
      <w:pPr>
        <w:pStyle w:val="ConsPlusNormal"/>
        <w:ind w:firstLine="0"/>
        <w:jc w:val="both"/>
        <w:rPr>
          <w:rFonts w:ascii="Times New Roman" w:hAnsi="Times New Roman" w:cs="Times New Roman"/>
          <w:sz w:val="24"/>
          <w:szCs w:val="24"/>
        </w:rPr>
      </w:pPr>
      <w:r w:rsidRPr="00124100">
        <w:rPr>
          <w:rStyle w:val="blk"/>
          <w:rFonts w:ascii="Times New Roman" w:hAnsi="Times New Roman" w:cs="Times New Roman"/>
          <w:sz w:val="24"/>
          <w:szCs w:val="24"/>
        </w:rPr>
        <w:t xml:space="preserve">     8) </w:t>
      </w:r>
      <w:r w:rsidRPr="00124100">
        <w:rPr>
          <w:rFonts w:ascii="Times New Roman" w:hAnsi="Times New Roman" w:cs="Times New Roman"/>
          <w:sz w:val="24"/>
          <w:szCs w:val="24"/>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постановлением Правительства Российской Федерации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124100" w:rsidRPr="00124100" w:rsidRDefault="00124100" w:rsidP="00124100">
      <w:pPr>
        <w:pStyle w:val="ConsPlusNormal"/>
        <w:ind w:firstLine="0"/>
        <w:jc w:val="both"/>
        <w:rPr>
          <w:rFonts w:ascii="Times New Roman" w:hAnsi="Times New Roman" w:cs="Times New Roman"/>
          <w:sz w:val="24"/>
          <w:szCs w:val="24"/>
        </w:rPr>
      </w:pPr>
      <w:r w:rsidRPr="00124100">
        <w:rPr>
          <w:rStyle w:val="blk"/>
          <w:rFonts w:ascii="Times New Roman" w:hAnsi="Times New Roman" w:cs="Times New Roman"/>
          <w:sz w:val="24"/>
          <w:szCs w:val="24"/>
        </w:rPr>
        <w:t xml:space="preserve">      9)  п</w:t>
      </w:r>
      <w:r w:rsidRPr="00124100">
        <w:rPr>
          <w:rFonts w:ascii="Times New Roman" w:hAnsi="Times New Roman" w:cs="Times New Roman"/>
          <w:sz w:val="24"/>
          <w:szCs w:val="24"/>
        </w:rPr>
        <w:t>риказом  Министерства экономического 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(«Российская газета», № 85, 14 мая 2009 года);</w:t>
      </w:r>
    </w:p>
    <w:p w:rsidR="00124100" w:rsidRPr="00124100" w:rsidRDefault="00124100" w:rsidP="00124100">
      <w:pPr>
        <w:pStyle w:val="ConsPlusNormal"/>
        <w:ind w:firstLine="0"/>
        <w:jc w:val="both"/>
        <w:rPr>
          <w:rFonts w:ascii="Times New Roman" w:hAnsi="Times New Roman" w:cs="Times New Roman"/>
          <w:sz w:val="24"/>
          <w:szCs w:val="24"/>
        </w:rPr>
      </w:pPr>
      <w:r w:rsidRPr="00124100">
        <w:rPr>
          <w:rFonts w:ascii="Times New Roman" w:hAnsi="Times New Roman" w:cs="Times New Roman"/>
          <w:sz w:val="24"/>
          <w:szCs w:val="24"/>
        </w:rPr>
        <w:t xml:space="preserve">     10) </w:t>
      </w:r>
      <w:r w:rsidRPr="00124100">
        <w:rPr>
          <w:rFonts w:ascii="Times New Roman" w:hAnsi="Times New Roman" w:cs="Times New Roman"/>
          <w:bCs/>
          <w:sz w:val="24"/>
          <w:szCs w:val="24"/>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124100">
        <w:rPr>
          <w:rFonts w:ascii="Times New Roman" w:hAnsi="Times New Roman" w:cs="Times New Roman"/>
          <w:sz w:val="24"/>
          <w:szCs w:val="24"/>
        </w:rPr>
        <w:t>(«Российская газета», № 192, 22 августа 2012 года, «Собрание законодательства Российской Федерации», 27 августа 2012 года, № 35, статья 4829);</w:t>
      </w:r>
    </w:p>
    <w:p w:rsidR="00124100" w:rsidRPr="00124100" w:rsidRDefault="00124100" w:rsidP="00124100">
      <w:pPr>
        <w:pStyle w:val="ConsPlusNormal"/>
        <w:ind w:firstLine="0"/>
        <w:jc w:val="both"/>
        <w:rPr>
          <w:rFonts w:ascii="Times New Roman" w:hAnsi="Times New Roman" w:cs="Times New Roman"/>
          <w:sz w:val="24"/>
          <w:szCs w:val="24"/>
        </w:rPr>
      </w:pPr>
      <w:r w:rsidRPr="00124100">
        <w:rPr>
          <w:rFonts w:ascii="Times New Roman" w:hAnsi="Times New Roman" w:cs="Times New Roman"/>
          <w:sz w:val="24"/>
          <w:szCs w:val="24"/>
        </w:rPr>
        <w:t xml:space="preserve">     11) постановлением Правительства Российской Федерации от 7 июля 2011 года № 533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статья 4479);</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12)Уставом  Краснознаменского сельсовета Мишкинского района Курганской области, утверждённым решением Краснознаменской  сельской Думы от 25 августа 2008 года № 90 («Официальный вестник Администрации»   от 2 октября 2008  года №  27 (9).</w:t>
      </w:r>
    </w:p>
    <w:p w:rsidR="00124100" w:rsidRPr="00124100" w:rsidRDefault="00124100" w:rsidP="00124100">
      <w:pPr>
        <w:pStyle w:val="a5"/>
        <w:spacing w:before="0" w:beforeAutospacing="0" w:after="0" w:afterAutospacing="0"/>
        <w:jc w:val="both"/>
      </w:pPr>
      <w:r w:rsidRPr="00124100">
        <w:rPr>
          <w:color w:val="000000"/>
        </w:rPr>
        <w:t xml:space="preserve">           4. </w:t>
      </w:r>
      <w:r w:rsidRPr="00124100">
        <w:t xml:space="preserve">Предметом муниципального контроля является соблюдение юридическими лицами, индивидуальными предпринимателями (далее – субъект проверки) в процессе осуществления деятельности требований, установленных федеральными законами, законами  Курганской области в сфере отношений, связанных с охраной окружающей среды (далее – обязательные требования), а также требований, установленных муниципальными правовыми актами Краснознаменского сельсовета в сфере благоустройства на территории Краснознаменского сельсовета (далее – муниципальные правовые акты). </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5. Администрация  при осуществлении муниципального  контроля имеет право:</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1)проводить проверки в пределах своей компетенции;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2)составлять по результатам проверок акты проверок;</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lastRenderedPageBreak/>
        <w:t xml:space="preserve"> 3)запрашивать в соответствии со своей компетенцией в федеральных органах исполнительной власти и их территориальных органах, органах исполнительной власти субъектов Российской Федерации, органах местного самоуправления, организациях и у субъектов проверки необходимые для осуществления муниципального контроля сведения и материалы;</w:t>
      </w:r>
    </w:p>
    <w:p w:rsidR="00124100" w:rsidRPr="00124100" w:rsidRDefault="00124100" w:rsidP="00124100">
      <w:pPr>
        <w:pStyle w:val="ConsPlusNormal"/>
        <w:ind w:firstLine="0"/>
        <w:jc w:val="both"/>
        <w:rPr>
          <w:rFonts w:ascii="Times New Roman" w:hAnsi="Times New Roman" w:cs="Times New Roman"/>
          <w:sz w:val="24"/>
          <w:szCs w:val="24"/>
        </w:rPr>
      </w:pPr>
      <w:r w:rsidRPr="00124100">
        <w:rPr>
          <w:rFonts w:ascii="Times New Roman" w:hAnsi="Times New Roman" w:cs="Times New Roman"/>
          <w:sz w:val="24"/>
          <w:szCs w:val="24"/>
        </w:rPr>
        <w:t xml:space="preserve">           4) привлекать в установленном действующим законодательством порядке для проведения проверок, обследований и экспертиз специалистов различных организаций и учреждений;</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5) посещать  при предъявлении служебного удостоверения и копии распоряжения места осуществления деятельности субъектами проверки  и проводить обследования  и необходимые исследования, испытания, экспертизы, расследования и другие мероприятия по муниципальному контролю, за исключением установленного законодательством Российской Федерации особого порядка посещения таких мест;</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6) направлять в уполномоченные органы материалы, связанные с нарушениями обязательных требований, для решения вопросов о привлечении виновных лиц в соответствии с действующим законодательством.</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 Администрация  при осуществлении  муниципального  контроля обязана:</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2) соблюдать законодательство Российской Федерации, права и законные интересы субъектов проверки; </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проводить проверку на основании распоряжения Администрации о проведении проверки (далее – распоряжения) в соответствии с ее назначением;</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5)предоставлять субъекту проверки  информацию и документы, относящиеся к предмету проверки;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 знакомить субъекта  проверки  с результатами проверки;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 не препятствовать субъекту проверки  присутствовать при проведении проверки и давать разъяснения по вопросам, относящимся к предметам проверок;</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8) выдавать субъектам проверки   предписания об устранении выявленных нарушений с указанием сроков  их устранения и (или) о проведении мероприятий по предотвращению причинения вреда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государственному  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 в пределах своих полномочий, установленных законодательством Российской Федерации;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9) принимать меры по контролю за устранением выявленных нарушений, их предупреждению, предотвращению возможного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lastRenderedPageBreak/>
        <w:t xml:space="preserve"> 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11) соблюдать сроки проведения проверок,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12) перед началом проведения проверок по просьбе субъектов проверки ознакомить их с положениями законодательства в сфере осуществления муниципального контроля;</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13)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14) осуществлять запись о проведенной проверке в журнале учета проверок.</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FF"/>
          <w:sz w:val="24"/>
          <w:szCs w:val="24"/>
        </w:rPr>
        <w:t xml:space="preserve"> 7</w:t>
      </w:r>
      <w:r w:rsidRPr="00124100">
        <w:rPr>
          <w:rFonts w:ascii="Times New Roman" w:hAnsi="Times New Roman" w:cs="Times New Roman"/>
          <w:color w:val="000000"/>
          <w:sz w:val="24"/>
          <w:szCs w:val="24"/>
        </w:rPr>
        <w:t xml:space="preserve">. Субъекты проверки, в отношении которых проводится муниципальный контроль, обеспечивают  </w:t>
      </w:r>
      <w:r w:rsidRPr="00124100">
        <w:rPr>
          <w:rFonts w:ascii="Times New Roman" w:hAnsi="Times New Roman" w:cs="Times New Roman"/>
          <w:sz w:val="24"/>
          <w:szCs w:val="24"/>
        </w:rPr>
        <w:t>Администрации б</w:t>
      </w:r>
      <w:r w:rsidRPr="00124100">
        <w:rPr>
          <w:rFonts w:ascii="Times New Roman" w:hAnsi="Times New Roman" w:cs="Times New Roman"/>
          <w:color w:val="000000"/>
          <w:sz w:val="24"/>
          <w:szCs w:val="24"/>
        </w:rPr>
        <w:t>еспрепятственный доступ на объекты, подлежащие такому контролю, и представляют  документацию,  необходимую для проведения проверок.</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8. Субъекты проверки   при проведении проверки имеют право:</w:t>
      </w:r>
    </w:p>
    <w:p w:rsidR="00124100" w:rsidRPr="00124100" w:rsidRDefault="00124100" w:rsidP="00124100">
      <w:pPr>
        <w:spacing w:after="0" w:line="240" w:lineRule="auto"/>
        <w:ind w:firstLine="540"/>
        <w:jc w:val="both"/>
        <w:rPr>
          <w:rFonts w:ascii="Times New Roman" w:hAnsi="Times New Roman" w:cs="Times New Roman"/>
          <w:color w:val="000000"/>
          <w:sz w:val="24"/>
          <w:szCs w:val="24"/>
        </w:rPr>
      </w:pPr>
      <w:r w:rsidRPr="00124100">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2) получать от Администрации информацию, которая относится к предмету проверки</w:t>
      </w:r>
      <w:r w:rsidRPr="00124100">
        <w:rPr>
          <w:rFonts w:ascii="Times New Roman" w:hAnsi="Times New Roman" w:cs="Times New Roman"/>
          <w:sz w:val="24"/>
          <w:szCs w:val="24"/>
        </w:rPr>
        <w:t xml:space="preserve">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24100">
        <w:rPr>
          <w:rFonts w:ascii="Times New Roman" w:hAnsi="Times New Roman" w:cs="Times New Roman"/>
          <w:color w:val="000000"/>
          <w:sz w:val="24"/>
          <w:szCs w:val="24"/>
        </w:rPr>
        <w:t>;</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24100" w:rsidRPr="00124100" w:rsidRDefault="00124100" w:rsidP="00124100">
      <w:pPr>
        <w:spacing w:after="0" w:line="240" w:lineRule="auto"/>
        <w:ind w:firstLine="540"/>
        <w:jc w:val="both"/>
        <w:rPr>
          <w:rFonts w:ascii="Times New Roman" w:hAnsi="Times New Roman" w:cs="Times New Roman"/>
          <w:color w:val="000000"/>
          <w:sz w:val="24"/>
          <w:szCs w:val="24"/>
        </w:rPr>
      </w:pPr>
      <w:r w:rsidRPr="00124100">
        <w:rPr>
          <w:rFonts w:ascii="Times New Roman" w:hAnsi="Times New Roman" w:cs="Times New Roman"/>
          <w:color w:val="000000"/>
          <w:sz w:val="24"/>
          <w:szCs w:val="24"/>
        </w:rPr>
        <w:t>4)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9. Конечным результатом осуществления муниципального контроля являются следующие документы:</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1) акты проверок;</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2) предписания;</w:t>
      </w:r>
    </w:p>
    <w:p w:rsidR="00124100" w:rsidRPr="00124100" w:rsidRDefault="00124100" w:rsidP="00124100">
      <w:pPr>
        <w:spacing w:after="0" w:line="240" w:lineRule="auto"/>
        <w:ind w:firstLine="540"/>
        <w:jc w:val="both"/>
        <w:rPr>
          <w:rFonts w:ascii="Times New Roman" w:hAnsi="Times New Roman" w:cs="Times New Roman"/>
          <w:color w:val="000000"/>
          <w:sz w:val="24"/>
          <w:szCs w:val="24"/>
        </w:rPr>
      </w:pPr>
      <w:r w:rsidRPr="00124100">
        <w:rPr>
          <w:rFonts w:ascii="Times New Roman" w:hAnsi="Times New Roman" w:cs="Times New Roman"/>
          <w:color w:val="000000"/>
          <w:sz w:val="24"/>
          <w:szCs w:val="24"/>
        </w:rPr>
        <w:t>3) заявления в суд и (или) прокуратуру.</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 xml:space="preserve"> РАЗДЕЛ </w:t>
      </w:r>
      <w:r w:rsidRPr="00124100">
        <w:rPr>
          <w:rFonts w:ascii="Times New Roman" w:hAnsi="Times New Roman" w:cs="Times New Roman"/>
          <w:b/>
          <w:sz w:val="24"/>
          <w:szCs w:val="24"/>
          <w:lang w:val="en-US"/>
        </w:rPr>
        <w:t>II</w:t>
      </w:r>
      <w:r w:rsidRPr="00124100">
        <w:rPr>
          <w:rFonts w:ascii="Times New Roman" w:hAnsi="Times New Roman" w:cs="Times New Roman"/>
          <w:b/>
          <w:sz w:val="24"/>
          <w:szCs w:val="24"/>
        </w:rPr>
        <w:t xml:space="preserve">. ТРЕБОВАНИЯ К ПОРЯДКУ  ИСПОЛНЕНИЯ </w:t>
      </w: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 xml:space="preserve"> МУНИЦИПАЛЬНОЙ ФУНКЦИИ</w:t>
      </w:r>
    </w:p>
    <w:p w:rsidR="00124100" w:rsidRPr="00124100" w:rsidRDefault="00124100" w:rsidP="00124100">
      <w:pPr>
        <w:spacing w:after="0" w:line="240" w:lineRule="auto"/>
        <w:ind w:firstLine="709"/>
        <w:rPr>
          <w:rFonts w:ascii="Times New Roman" w:hAnsi="Times New Roman" w:cs="Times New Roman"/>
          <w:b/>
          <w:sz w:val="24"/>
          <w:szCs w:val="24"/>
        </w:rPr>
      </w:pPr>
    </w:p>
    <w:p w:rsidR="00124100" w:rsidRPr="00124100" w:rsidRDefault="00124100" w:rsidP="00124100">
      <w:pPr>
        <w:spacing w:after="0" w:line="240" w:lineRule="auto"/>
        <w:ind w:firstLine="540"/>
        <w:jc w:val="both"/>
        <w:rPr>
          <w:rFonts w:ascii="Times New Roman" w:hAnsi="Times New Roman" w:cs="Times New Roman"/>
          <w:color w:val="000000"/>
          <w:sz w:val="24"/>
          <w:szCs w:val="24"/>
        </w:rPr>
      </w:pPr>
      <w:r w:rsidRPr="00124100">
        <w:rPr>
          <w:rFonts w:ascii="Times New Roman" w:hAnsi="Times New Roman" w:cs="Times New Roman"/>
          <w:sz w:val="24"/>
          <w:szCs w:val="24"/>
        </w:rPr>
        <w:t xml:space="preserve"> 10. </w:t>
      </w:r>
      <w:r w:rsidRPr="00124100">
        <w:rPr>
          <w:rFonts w:ascii="Times New Roman" w:hAnsi="Times New Roman" w:cs="Times New Roman"/>
          <w:color w:val="000000"/>
          <w:sz w:val="24"/>
          <w:szCs w:val="24"/>
        </w:rPr>
        <w:t xml:space="preserve">Муниципальный контроль  осуществляется  Администрацией. </w:t>
      </w:r>
    </w:p>
    <w:p w:rsidR="00124100" w:rsidRPr="00124100" w:rsidRDefault="00124100" w:rsidP="00124100">
      <w:pPr>
        <w:pStyle w:val="consplusnormal0"/>
        <w:spacing w:before="0" w:beforeAutospacing="0" w:after="0" w:afterAutospacing="0"/>
        <w:ind w:firstLine="540"/>
        <w:jc w:val="both"/>
        <w:outlineLvl w:val="2"/>
      </w:pPr>
      <w:r w:rsidRPr="00124100">
        <w:t xml:space="preserve">       Местонахождение Администрации: </w:t>
      </w:r>
    </w:p>
    <w:p w:rsidR="00124100" w:rsidRPr="00124100" w:rsidRDefault="00124100" w:rsidP="00124100">
      <w:pPr>
        <w:pStyle w:val="consplusnormal0"/>
        <w:spacing w:before="0" w:beforeAutospacing="0" w:after="0" w:afterAutospacing="0"/>
        <w:jc w:val="both"/>
      </w:pPr>
      <w:r w:rsidRPr="00124100">
        <w:t>Адрес: 641077  Курганская область, Мишкинский район, с. Краснознаменское, ул. Мира д.5.</w:t>
      </w:r>
    </w:p>
    <w:p w:rsidR="00124100" w:rsidRPr="00124100" w:rsidRDefault="00124100" w:rsidP="00124100">
      <w:pPr>
        <w:pStyle w:val="consplusnormal0"/>
        <w:spacing w:before="0" w:beforeAutospacing="0" w:after="0" w:afterAutospacing="0"/>
        <w:jc w:val="both"/>
      </w:pPr>
      <w:r w:rsidRPr="00124100">
        <w:t>Телефон 8(35247) 24543.</w:t>
      </w:r>
    </w:p>
    <w:p w:rsidR="00124100" w:rsidRPr="00124100" w:rsidRDefault="00124100" w:rsidP="00124100">
      <w:pPr>
        <w:spacing w:after="0" w:line="240" w:lineRule="auto"/>
        <w:rPr>
          <w:rFonts w:ascii="Times New Roman" w:hAnsi="Times New Roman" w:cs="Times New Roman"/>
          <w:sz w:val="24"/>
          <w:szCs w:val="24"/>
        </w:rPr>
      </w:pPr>
      <w:r w:rsidRPr="00124100">
        <w:rPr>
          <w:rFonts w:ascii="Times New Roman" w:hAnsi="Times New Roman" w:cs="Times New Roman"/>
          <w:sz w:val="24"/>
          <w:szCs w:val="24"/>
        </w:rPr>
        <w:t xml:space="preserve">Адрес электронной почты Администрации </w:t>
      </w:r>
      <w:r w:rsidRPr="00124100">
        <w:rPr>
          <w:rFonts w:ascii="Times New Roman" w:hAnsi="Times New Roman" w:cs="Times New Roman"/>
          <w:sz w:val="24"/>
          <w:szCs w:val="24"/>
          <w:lang w:val="en-US"/>
        </w:rPr>
        <w:t>skrasnoznamenskij</w:t>
      </w:r>
      <w:r w:rsidRPr="00124100">
        <w:rPr>
          <w:rFonts w:ascii="Times New Roman" w:hAnsi="Times New Roman" w:cs="Times New Roman"/>
          <w:sz w:val="24"/>
          <w:szCs w:val="24"/>
        </w:rPr>
        <w:t>@</w:t>
      </w:r>
      <w:r w:rsidRPr="00124100">
        <w:rPr>
          <w:rFonts w:ascii="Times New Roman" w:hAnsi="Times New Roman" w:cs="Times New Roman"/>
          <w:sz w:val="24"/>
          <w:szCs w:val="24"/>
          <w:lang w:val="en-US"/>
        </w:rPr>
        <w:t>yandex</w:t>
      </w:r>
      <w:r w:rsidRPr="00124100">
        <w:rPr>
          <w:rFonts w:ascii="Times New Roman" w:hAnsi="Times New Roman" w:cs="Times New Roman"/>
          <w:sz w:val="24"/>
          <w:szCs w:val="24"/>
        </w:rPr>
        <w:t>.</w:t>
      </w:r>
      <w:r w:rsidRPr="00124100">
        <w:rPr>
          <w:rFonts w:ascii="Times New Roman" w:hAnsi="Times New Roman" w:cs="Times New Roman"/>
          <w:sz w:val="24"/>
          <w:szCs w:val="24"/>
          <w:lang w:val="en-US"/>
        </w:rPr>
        <w:t>ru</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Раздел Администрации на сайте муниципальных образований Мишкинского района: http://mishkino-m.ucoz.ru/index/administracija</w:t>
      </w:r>
      <w:r w:rsidRPr="00124100">
        <w:rPr>
          <w:rFonts w:ascii="Times New Roman" w:hAnsi="Times New Roman" w:cs="Times New Roman"/>
          <w:sz w:val="24"/>
          <w:szCs w:val="24"/>
          <w:lang w:val="en-US"/>
        </w:rPr>
        <w:t>krasnoznamenskogo</w:t>
      </w:r>
      <w:r w:rsidRPr="00124100">
        <w:rPr>
          <w:rFonts w:ascii="Times New Roman" w:hAnsi="Times New Roman" w:cs="Times New Roman"/>
          <w:sz w:val="24"/>
          <w:szCs w:val="24"/>
        </w:rPr>
        <w:t>_selsoveta/15.</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w:t>
      </w:r>
      <w:r w:rsidRPr="00124100">
        <w:rPr>
          <w:rFonts w:ascii="Times New Roman" w:hAnsi="Times New Roman" w:cs="Times New Roman"/>
          <w:color w:val="000000"/>
          <w:sz w:val="24"/>
          <w:szCs w:val="24"/>
        </w:rPr>
        <w:t xml:space="preserve">      11. </w:t>
      </w:r>
      <w:r w:rsidRPr="00124100">
        <w:rPr>
          <w:rFonts w:ascii="Times New Roman" w:hAnsi="Times New Roman" w:cs="Times New Roman"/>
          <w:sz w:val="24"/>
          <w:szCs w:val="24"/>
        </w:rPr>
        <w:t>Информацию  об осуществлении муниципального контроля   можно получить:</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1) при личном обращении;</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2) с использованием средств  телефонной связи; </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3) посредством электронной почты: </w:t>
      </w:r>
      <w:r w:rsidRPr="00124100">
        <w:rPr>
          <w:rFonts w:ascii="Times New Roman" w:hAnsi="Times New Roman" w:cs="Times New Roman"/>
          <w:sz w:val="24"/>
          <w:szCs w:val="24"/>
          <w:lang w:val="en-US"/>
        </w:rPr>
        <w:t>skrasnoznamenskij</w:t>
      </w:r>
      <w:r w:rsidRPr="00124100">
        <w:rPr>
          <w:rFonts w:ascii="Times New Roman" w:hAnsi="Times New Roman" w:cs="Times New Roman"/>
          <w:sz w:val="24"/>
          <w:szCs w:val="24"/>
        </w:rPr>
        <w:t>@</w:t>
      </w:r>
      <w:r w:rsidRPr="00124100">
        <w:rPr>
          <w:rFonts w:ascii="Times New Roman" w:hAnsi="Times New Roman" w:cs="Times New Roman"/>
          <w:sz w:val="24"/>
          <w:szCs w:val="24"/>
          <w:lang w:val="en-US"/>
        </w:rPr>
        <w:t>yandex</w:t>
      </w:r>
      <w:r w:rsidRPr="00124100">
        <w:rPr>
          <w:rFonts w:ascii="Times New Roman" w:hAnsi="Times New Roman" w:cs="Times New Roman"/>
          <w:sz w:val="24"/>
          <w:szCs w:val="24"/>
        </w:rPr>
        <w:t>.</w:t>
      </w:r>
      <w:r w:rsidRPr="00124100">
        <w:rPr>
          <w:rFonts w:ascii="Times New Roman" w:hAnsi="Times New Roman" w:cs="Times New Roman"/>
          <w:sz w:val="24"/>
          <w:szCs w:val="24"/>
          <w:lang w:val="en-US"/>
        </w:rPr>
        <w:t>ru</w:t>
      </w:r>
      <w:r w:rsidRPr="00124100">
        <w:rPr>
          <w:rFonts w:ascii="Times New Roman" w:hAnsi="Times New Roman" w:cs="Times New Roman"/>
          <w:sz w:val="24"/>
          <w:szCs w:val="24"/>
        </w:rPr>
        <w:t>;</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lastRenderedPageBreak/>
        <w:t xml:space="preserve"> 4) через Единые Портал  государственных услуг Российской Федерации (</w:t>
      </w:r>
      <w:hyperlink r:id="rId10" w:history="1">
        <w:r w:rsidRPr="00124100">
          <w:rPr>
            <w:rStyle w:val="a3"/>
            <w:rFonts w:ascii="Times New Roman" w:hAnsi="Times New Roman" w:cs="Times New Roman"/>
            <w:sz w:val="24"/>
            <w:szCs w:val="24"/>
            <w:lang w:val="en-US"/>
          </w:rPr>
          <w:t>www</w:t>
        </w:r>
        <w:r w:rsidRPr="00124100">
          <w:rPr>
            <w:rStyle w:val="a3"/>
            <w:rFonts w:ascii="Times New Roman" w:hAnsi="Times New Roman" w:cs="Times New Roman"/>
            <w:kern w:val="28"/>
            <w:sz w:val="24"/>
            <w:szCs w:val="24"/>
          </w:rPr>
          <w:t>.</w:t>
        </w:r>
        <w:r w:rsidRPr="00124100">
          <w:rPr>
            <w:rStyle w:val="a3"/>
            <w:rFonts w:ascii="Times New Roman" w:hAnsi="Times New Roman" w:cs="Times New Roman"/>
            <w:kern w:val="28"/>
            <w:sz w:val="24"/>
            <w:szCs w:val="24"/>
            <w:lang w:val="en-US"/>
          </w:rPr>
          <w:t>gosuslugi</w:t>
        </w:r>
        <w:r w:rsidRPr="00124100">
          <w:rPr>
            <w:rStyle w:val="a3"/>
            <w:rFonts w:ascii="Times New Roman" w:hAnsi="Times New Roman" w:cs="Times New Roman"/>
            <w:kern w:val="28"/>
            <w:sz w:val="24"/>
            <w:szCs w:val="24"/>
          </w:rPr>
          <w:t>.</w:t>
        </w:r>
        <w:r w:rsidRPr="00124100">
          <w:rPr>
            <w:rStyle w:val="a3"/>
            <w:rFonts w:ascii="Times New Roman" w:hAnsi="Times New Roman" w:cs="Times New Roman"/>
            <w:kern w:val="28"/>
            <w:sz w:val="24"/>
            <w:szCs w:val="24"/>
            <w:lang w:val="en-US"/>
          </w:rPr>
          <w:t>ru</w:t>
        </w:r>
      </w:hyperlink>
      <w:r w:rsidRPr="00124100">
        <w:rPr>
          <w:rFonts w:ascii="Times New Roman" w:hAnsi="Times New Roman" w:cs="Times New Roman"/>
          <w:sz w:val="24"/>
          <w:szCs w:val="24"/>
        </w:rPr>
        <w:t>);</w:t>
      </w:r>
    </w:p>
    <w:p w:rsidR="00124100" w:rsidRPr="00124100" w:rsidRDefault="00124100" w:rsidP="00124100">
      <w:pPr>
        <w:spacing w:after="0" w:line="240" w:lineRule="auto"/>
        <w:jc w:val="both"/>
        <w:rPr>
          <w:rFonts w:ascii="Times New Roman" w:hAnsi="Times New Roman" w:cs="Times New Roman"/>
          <w:color w:val="000000"/>
          <w:sz w:val="24"/>
          <w:szCs w:val="24"/>
        </w:rPr>
      </w:pPr>
      <w:r w:rsidRPr="00124100">
        <w:rPr>
          <w:rFonts w:ascii="Times New Roman" w:hAnsi="Times New Roman" w:cs="Times New Roman"/>
          <w:sz w:val="24"/>
          <w:szCs w:val="24"/>
        </w:rPr>
        <w:t xml:space="preserve"> 5) на </w:t>
      </w:r>
      <w:r w:rsidRPr="00124100">
        <w:rPr>
          <w:rFonts w:ascii="Times New Roman" w:hAnsi="Times New Roman" w:cs="Times New Roman"/>
          <w:color w:val="000000"/>
          <w:sz w:val="24"/>
          <w:szCs w:val="24"/>
        </w:rPr>
        <w:t>официальном сайте муниципальных образований Мишкинского  района в разделе «Краснознаменский  сельсовет» (далее – сайт Администрации);</w:t>
      </w:r>
    </w:p>
    <w:p w:rsidR="00124100" w:rsidRPr="00124100" w:rsidRDefault="00124100" w:rsidP="00124100">
      <w:pPr>
        <w:spacing w:after="0" w:line="240" w:lineRule="auto"/>
        <w:jc w:val="both"/>
        <w:rPr>
          <w:rFonts w:ascii="Times New Roman" w:hAnsi="Times New Roman" w:cs="Times New Roman"/>
          <w:color w:val="000000"/>
          <w:sz w:val="24"/>
          <w:szCs w:val="24"/>
        </w:rPr>
      </w:pPr>
      <w:r w:rsidRPr="00124100">
        <w:rPr>
          <w:rFonts w:ascii="Times New Roman" w:hAnsi="Times New Roman" w:cs="Times New Roman"/>
          <w:color w:val="000000"/>
          <w:sz w:val="24"/>
          <w:szCs w:val="24"/>
        </w:rPr>
        <w:t xml:space="preserve"> 6) на информационном  стенде   Администрации.</w:t>
      </w:r>
    </w:p>
    <w:p w:rsidR="00124100" w:rsidRPr="00124100" w:rsidRDefault="00124100" w:rsidP="00124100">
      <w:pPr>
        <w:pStyle w:val="consplusnormal0"/>
        <w:spacing w:before="0" w:beforeAutospacing="0" w:after="0" w:afterAutospacing="0"/>
        <w:ind w:firstLine="540"/>
        <w:jc w:val="both"/>
        <w:outlineLvl w:val="2"/>
      </w:pPr>
      <w:r w:rsidRPr="00124100">
        <w:t>12. Муниципальный   контроль   осуществляется на безвозмездной основе.</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 xml:space="preserve">13. </w:t>
      </w:r>
      <w:r w:rsidRPr="00124100">
        <w:rPr>
          <w:rFonts w:ascii="Times New Roman" w:hAnsi="Times New Roman" w:cs="Times New Roman"/>
          <w:sz w:val="24"/>
          <w:szCs w:val="24"/>
        </w:rPr>
        <w:t>Общий срок осуществления  муниципального   контроля  составляет 30 дней.</w:t>
      </w:r>
    </w:p>
    <w:p w:rsidR="00124100" w:rsidRPr="00124100" w:rsidRDefault="00124100" w:rsidP="00124100">
      <w:pPr>
        <w:spacing w:after="0" w:line="240" w:lineRule="auto"/>
        <w:ind w:firstLine="540"/>
        <w:jc w:val="both"/>
        <w:rPr>
          <w:rFonts w:ascii="Times New Roman" w:hAnsi="Times New Roman" w:cs="Times New Roman"/>
          <w:sz w:val="24"/>
          <w:szCs w:val="24"/>
        </w:rPr>
      </w:pPr>
    </w:p>
    <w:p w:rsidR="00124100" w:rsidRPr="00124100" w:rsidRDefault="00124100" w:rsidP="00124100">
      <w:pPr>
        <w:spacing w:after="0" w:line="240" w:lineRule="auto"/>
        <w:ind w:firstLine="709"/>
        <w:jc w:val="center"/>
        <w:rPr>
          <w:rFonts w:ascii="Times New Roman" w:hAnsi="Times New Roman" w:cs="Times New Roman"/>
          <w:b/>
          <w:sz w:val="24"/>
          <w:szCs w:val="24"/>
        </w:rPr>
      </w:pP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РАЗДЕЛ 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4100" w:rsidRPr="00124100" w:rsidRDefault="00124100" w:rsidP="00124100">
      <w:pPr>
        <w:spacing w:after="0" w:line="240" w:lineRule="auto"/>
        <w:ind w:firstLine="709"/>
        <w:jc w:val="center"/>
        <w:rPr>
          <w:rFonts w:ascii="Times New Roman" w:hAnsi="Times New Roman" w:cs="Times New Roman"/>
          <w:b/>
          <w:sz w:val="24"/>
          <w:szCs w:val="24"/>
        </w:rPr>
      </w:pP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14. Осуществление муниципального контроля включает в себя следующие административные процедуры:</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1) подготовка  и  принятие  распоряжения;</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2) проведение проверки;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3) оформление результатов проверки.</w:t>
      </w:r>
    </w:p>
    <w:p w:rsidR="00124100" w:rsidRPr="00124100" w:rsidRDefault="00124100" w:rsidP="00124100">
      <w:pPr>
        <w:pStyle w:val="ConsPlusNormal"/>
        <w:widowControl/>
        <w:ind w:firstLine="0"/>
        <w:jc w:val="both"/>
        <w:rPr>
          <w:rFonts w:ascii="Times New Roman" w:hAnsi="Times New Roman" w:cs="Times New Roman"/>
          <w:sz w:val="24"/>
          <w:szCs w:val="24"/>
        </w:rPr>
      </w:pPr>
      <w:r w:rsidRPr="00124100">
        <w:rPr>
          <w:rFonts w:ascii="Times New Roman" w:hAnsi="Times New Roman" w:cs="Times New Roman"/>
          <w:sz w:val="24"/>
          <w:szCs w:val="24"/>
        </w:rPr>
        <w:t xml:space="preserve">       Последовательность выполнения административных процедур при осуществлении   муниципального контроля  представлена в  блок-схеме  согласно приложению 1  к настоящему административному  регламенту.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15.  Административная процедура  - подготовка и принятие  распоряжения.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16. Основанием для начала исполнения административной процедуры  для плановых проверок  является ежегодный план проведения проверок, типовая  форма которого утверждена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приведена в приложении 2 к настоящему административному регламенту.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Основанием для начала исполнения административной процедуры для внеплановых проверок является поручение Главы Краснознаменского сельсовета  о подготовке проекта распоряжения по основаниям, предусмотренным частью 17 настоящего административного  регламента.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Максимальный срок исполнения  административной процедуры составляет 5 дней.</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17. Плановая проверка проводится на основании разрабатываемых Администрацией  ежегодных планов проведения плановых проверок.</w:t>
      </w:r>
      <w:r w:rsidRPr="00124100">
        <w:rPr>
          <w:rFonts w:ascii="Times New Roman" w:hAnsi="Times New Roman" w:cs="Times New Roman"/>
          <w:b/>
          <w:sz w:val="24"/>
          <w:szCs w:val="24"/>
        </w:rPr>
        <w:t xml:space="preserve"> </w:t>
      </w:r>
      <w:r w:rsidRPr="00124100">
        <w:rPr>
          <w:rFonts w:ascii="Times New Roman" w:hAnsi="Times New Roman" w:cs="Times New Roman"/>
          <w:sz w:val="24"/>
          <w:szCs w:val="24"/>
        </w:rPr>
        <w:t xml:space="preserve">Предметом плановой проверки является соблюдение  субъектами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18. Основанием  для включения плановой проверки  в ежегодный план проведения  проверок является  истечение трёх лет со дня: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1)государственной регистрации субъекта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2)окончания проведения последней плановой проверки субъекта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3)начала осуществления субъектом проверки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124100">
        <w:rPr>
          <w:rFonts w:ascii="Times New Roman" w:hAnsi="Times New Roman" w:cs="Times New Roman"/>
          <w:sz w:val="24"/>
          <w:szCs w:val="24"/>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19. В ежегодных планах проведения плановых проверок  указываются следующие сведения: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 наименования субъектов проверки, деятельность которых подлежит плановым проверкам, места нахождения субъектов проверки;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2) цель и основание проведения каждой плановой проверки;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 xml:space="preserve">3) дата начала и сроки проведения каждой плановой проверки; </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 xml:space="preserve">4)наименование Администрации, осуществляющей конкретную плановую проверку.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При проведении плановой проверки Администрацией  указываются наименования всех участвующих в такой проверке органов и должностных лиц.</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20.Администрация  в срок до 1 сентября года, предшествующего году проведения плановых проверок, направляет проекты ежегодных планов проведения плановых проверок в прокуратуру Мишкинского района (далее – прокуратура), в срок до 1 ноября года,  предшествующего году проведения плановых проверок, Администрация направляет утвержденные ежегодные планы проведения плановых проверок.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Утверждённый распоряжением Администрации  ежегодный план проведения плановых проверок доводится до сведения заинтересованных лиц посредством его размещения  на сайте Администрации, на информационном стенде Администрации.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21.Ответственным за подготовку   проекта  распоряжения является главный специалист Администрации, который  при подготовке проекта  распоряжения должен  руководствоваться  типовой  формой  распоряжения,  утвержденной  Приказом.  Данная форма  приведена в приложении  3  к настоящему административному регламенту. Проверка проводится только должностными лицами,  которые указаны в распоряжении.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22.В распоряжении   указываются: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1)наименование Администрации;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3)наименование субъектов проверки,  проверка которых проводится, места нахождения субъектов проверки или места жительства субъектов проверки и места фактического осуществления ими деятельности;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4)цели, задачи, предмет проверки и срок её проведения;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6) сроки проведения и перечень мероприятий по муниципальному  контролю, необходимых для достижения целей и задач проведения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7)перечень административных регламентов по осуществлению муниципального контроля;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8)перечень документов, представление которых субъектами  проверки необходимо для достижения целей и задач проведения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9) даты начала и окончания проведения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23. Подготовленный вариант  проекта распоряжения главный специалист Администрации   направляет  для согласования и на подпись Главе Краснознаменского сельсовета. В случае отсутствия замечаний к проекту распоряжения  Глава Краснознаменского сельсовета  подписывает распоряжение в течение 1 рабочего дня, в случае наличия замечаний к проекту распоряжения Глава Краснознаменского сельсовета направляет проект распоряжения  главному специалисту Администрации на доработку.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24.О проведении плановой проверки субъекты проверки  уведомляются Администрацией не позднее чем в течение трёх рабочих дней до начала её проведения </w:t>
      </w:r>
      <w:r w:rsidRPr="00124100">
        <w:rPr>
          <w:rFonts w:ascii="Times New Roman" w:hAnsi="Times New Roman" w:cs="Times New Roman"/>
          <w:sz w:val="24"/>
          <w:szCs w:val="24"/>
        </w:rPr>
        <w:lastRenderedPageBreak/>
        <w:t xml:space="preserve">посредством вручения лично копии распоряжения о начале проведения плановой проверки либо путем направления заказным почтовым отправлением с уведомлением о вручении.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25.Предметом внеплановой проверки является соблюдение субъектами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26.Основанием для проведения внеплановой проверки является: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 нарушение прав потребителей (в случае обращения граждан, права которых нарушены);</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27.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28. Внеплановая проверка проводится в форме документарной проверки и (или) выездной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29. Внеплановая выездная проверка может быть проведена по основаниям, указанным в абзацах втором и третьем  подпункта 2 пункта 26   настоящего  административного регламента, Администрацией после согласования с прокуратурой</w:t>
      </w:r>
      <w:r w:rsidRPr="00124100">
        <w:rPr>
          <w:rFonts w:ascii="Times New Roman" w:hAnsi="Times New Roman" w:cs="Times New Roman"/>
          <w:b/>
          <w:sz w:val="24"/>
          <w:szCs w:val="24"/>
        </w:rPr>
        <w:t>.</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30.Типовая форма заявления о согласовании Администрацией  с прокуратурой проведения внеплановой выездной проверки утверждена  Приказом. Данная форма приведена в приложении   4 к настоящему административному регламенту.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31. В день подписания распоряжения  о проведении внеплановой выездной проверки в целях согласования её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rsidRPr="00124100">
        <w:rPr>
          <w:rFonts w:ascii="Times New Roman" w:hAnsi="Times New Roman" w:cs="Times New Roman"/>
          <w:sz w:val="24"/>
          <w:szCs w:val="24"/>
        </w:rPr>
        <w:lastRenderedPageBreak/>
        <w:t>проверки и документы, которые содержат сведения, послужившие основанием её проведения.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32.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пунктами 30, 31 настоящего административного регламента, в прокуратуру в течение двадцати четырёх часов.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33.О проведении внеплановой выездной проверки, за исключением внеплановой выездной проверки, основания проведения которой указаны в подпункте 2 пункта 25 настоящего административного регламента, субъекты проверки  уведомляются Администрацией  не менее чем за двадцать четыре часа до начала её проведения лично,   по телефонной связи либо иным доступным способом.</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34.В случае, если в результате деятельности субъекта проверки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проверки  о начале проведения внеплановой выездной проверки не требуется.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35.Результатом административной процедуры является принятое распоряжение.</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36. Административная процедура - проведение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Основанием для начала исполнения административной процедуры является  принятое распоряжение.</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 xml:space="preserve">  37. Срок проведения документарной (плановой, внеплановой)  или  выездной проверки (плановой, внеплановой) составляет 20  рабочих дней.</w:t>
      </w:r>
    </w:p>
    <w:p w:rsidR="00124100" w:rsidRPr="00124100" w:rsidRDefault="00124100" w:rsidP="00124100">
      <w:pPr>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color w:val="000000"/>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24100" w:rsidRPr="00124100" w:rsidRDefault="00124100" w:rsidP="00124100">
      <w:pPr>
        <w:spacing w:after="0" w:line="240" w:lineRule="auto"/>
        <w:ind w:firstLine="540"/>
        <w:jc w:val="both"/>
        <w:rPr>
          <w:rFonts w:ascii="Times New Roman" w:hAnsi="Times New Roman" w:cs="Times New Roman"/>
          <w:color w:val="000000"/>
          <w:sz w:val="24"/>
          <w:szCs w:val="24"/>
        </w:rPr>
      </w:pPr>
      <w:r w:rsidRPr="00124100">
        <w:rPr>
          <w:rFonts w:ascii="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Краснознаменского сельсовета, но не более чем на 20 рабочих дней, а в отношении малых предприятий и микропредприятий – не более чем на 15 часов.</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О проведении плановой проверки субъекты проверки   уведомляются  Администрацией  не позднее чем в течение трёх рабочих дней до начала её проведения. Заверенные печатью копии распоряжения вручаются под роспись субъектам проверки   одновременно с предъявлением служебных удостоверений. По требованию субъектов проверки    Администрация  предоставляет  информацию об Администрации, а также об экспертах, экспертных организациях в целях подтверждения своих полномочий.</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38. По просьбе субъектов проверки    должностные лица Администрации обязаны ознакомить субъектов проверки   с административными регламентами проведения мероприятий по муниципальному  контролю и порядком их проведения на объектах, используемых субъектами проверки. </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39. Субъекты  проверки,   в отношении которых проводится проверка, регистрируются в журнале учёта проверок. Типовая форма журнала  учета проверок </w:t>
      </w:r>
      <w:r w:rsidRPr="00124100">
        <w:rPr>
          <w:rFonts w:ascii="Times New Roman" w:hAnsi="Times New Roman" w:cs="Times New Roman"/>
          <w:sz w:val="24"/>
          <w:szCs w:val="24"/>
        </w:rPr>
        <w:lastRenderedPageBreak/>
        <w:t>утверждена  Приказом. Данная форма приведена в приложении  5</w:t>
      </w:r>
      <w:r w:rsidRPr="00124100">
        <w:rPr>
          <w:rFonts w:ascii="Times New Roman" w:hAnsi="Times New Roman" w:cs="Times New Roman"/>
          <w:b/>
          <w:sz w:val="24"/>
          <w:szCs w:val="24"/>
        </w:rPr>
        <w:t xml:space="preserve"> </w:t>
      </w:r>
      <w:r w:rsidRPr="00124100">
        <w:rPr>
          <w:rFonts w:ascii="Times New Roman" w:hAnsi="Times New Roman" w:cs="Times New Roman"/>
          <w:sz w:val="24"/>
          <w:szCs w:val="24"/>
        </w:rPr>
        <w:t xml:space="preserve"> к настоящему административному регламенту. Проверки проводятся в соответствии с режимом работы субъектов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40. Проверка  проводится  с момента предъявления Администрацией субъектам проверки  распоряжения о проведении проверки  либо его заверенная печатью копия одновременно со своим служебным удостоверением.</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Организация документарной проверки (как плановой, так и внеплановой)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42. В процессе проведения документарной проверки должностными лицами Администрации в первую очередь рассматриваются документы субъектов проверки,  находящиеся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осуществлённых в отношении субъектов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субъектов проверки  обязательных требований или требований, установленных муниципальными правовыми актами, Администрация  направляет в адрес субъектов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44. В течение десяти рабочих дней со дня получения мотивированного запроса субъекты проверки  направляют  в Администрацию  указанные в запросе документы.</w:t>
      </w:r>
    </w:p>
    <w:p w:rsidR="00124100" w:rsidRPr="00124100" w:rsidRDefault="00124100" w:rsidP="00124100">
      <w:pPr>
        <w:pStyle w:val="ConsPlusNormal"/>
        <w:jc w:val="both"/>
        <w:rPr>
          <w:rFonts w:ascii="Times New Roman" w:hAnsi="Times New Roman" w:cs="Times New Roman"/>
          <w:sz w:val="24"/>
          <w:szCs w:val="24"/>
        </w:rPr>
      </w:pPr>
      <w:r w:rsidRPr="00124100">
        <w:rPr>
          <w:rFonts w:ascii="Times New Roman"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субъекта проверки. Субъекты проверки вправе представить указанные в запросе документы в форме электронных документов в порядке, определенном постановлением Правительства Российской Федерации от 7 июля 2011 года       № 533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45.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46. 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субъектам проверки  с требованием представить в течение десяти рабочих дней необходимые пояснения в письменной форме.</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47. Субъекты проверки, представляющие в Администрацию пояснения относительно выявленных ошибок и (или) противоречий в представленных документах </w:t>
      </w:r>
      <w:r w:rsidRPr="00124100">
        <w:rPr>
          <w:rFonts w:ascii="Times New Roman" w:hAnsi="Times New Roman" w:cs="Times New Roman"/>
          <w:sz w:val="24"/>
          <w:szCs w:val="24"/>
        </w:rPr>
        <w:lastRenderedPageBreak/>
        <w:t>либо относительно несоответствия указанных в пункте 46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48. Администрация рассматривает представленные субъектами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проводят  выездную проверку.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49. При проведении документарной проверки Администрация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50.  Выездная проверка (как плановая, так и внеплановая) проводится по месту нахождения субъекта проверки и (или) по месту фактического осуществления его  деятельности.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51. Выездная проверка проводится в случае, если при документарной проверке не представляется возможным:</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субъектов поверки;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 оценить соответствие деятельности субъектов проверки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52. Выездная проверка начинается с предъявления служебного удостоверения должностными лицами Администрации, обязательного ознакомления субъектов проверки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53.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Результатом административной процедуры является окончание проведения проверки.</w:t>
      </w:r>
    </w:p>
    <w:p w:rsidR="00124100" w:rsidRPr="00124100" w:rsidRDefault="00124100" w:rsidP="00124100">
      <w:pPr>
        <w:spacing w:after="0" w:line="240" w:lineRule="auto"/>
        <w:jc w:val="both"/>
        <w:rPr>
          <w:rFonts w:ascii="Times New Roman" w:hAnsi="Times New Roman" w:cs="Times New Roman"/>
          <w:b/>
          <w:sz w:val="24"/>
          <w:szCs w:val="24"/>
        </w:rPr>
      </w:pPr>
      <w:r w:rsidRPr="00124100">
        <w:rPr>
          <w:rFonts w:ascii="Times New Roman" w:hAnsi="Times New Roman" w:cs="Times New Roman"/>
          <w:sz w:val="24"/>
          <w:szCs w:val="24"/>
        </w:rPr>
        <w:t xml:space="preserve">          54. Административная процедура - оформление результатов проверки</w:t>
      </w:r>
      <w:r w:rsidRPr="00124100">
        <w:rPr>
          <w:rFonts w:ascii="Times New Roman" w:hAnsi="Times New Roman" w:cs="Times New Roman"/>
          <w:b/>
          <w:sz w:val="24"/>
          <w:szCs w:val="24"/>
        </w:rPr>
        <w:t>.</w:t>
      </w:r>
    </w:p>
    <w:p w:rsidR="00124100" w:rsidRPr="00124100" w:rsidRDefault="00124100" w:rsidP="00124100">
      <w:pPr>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Основанием для начала административной процедуры является окончание проведения проверки. В день окончания проверки Администрацией  составляется акт по установленной Приказом  форме в двух экземплярах. Данная форма приведена в приложении 6 к настоящему административному регламенту.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Максимальный срок исполнения административной процедуры составляет 5 дней.</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55. В акте проверки указываются:</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1)дата, время и место составления акта проверки;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2) наименование Администрации;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3) дата и номер распоряжения;</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4) фамилии, имена, отчества  должностных лиц;</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 наименование субъекта проверки, а также фамилия, имя, отчество и должность субъекта проверки,   присутствовавшего  при проведении проверки;</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lastRenderedPageBreak/>
        <w:t>6) дата, время, продолжительность и место проведения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8) сведения об ознакомлении или отказе в ознакомлении с актом проверки субъектов проверки,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субъекта проверки   указанного журнала;</w:t>
      </w: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sz w:val="24"/>
          <w:szCs w:val="24"/>
        </w:rPr>
        <w:t>9) подписи должностного лица или должностных лиц, проводивших проверку.</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56.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субъектов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Один экземпляр акта проверки с копиями приложений вручается субъекту проверки   под расписку об ознакомлении либо об отказе в ознакомлении с актом проверки. В случае отсутствия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57.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субъекту проверки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58.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60.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субъекты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61.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Администрация  в пределах полномочий, предусмотренных законодательством Российской Федерации, обязана:</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lastRenderedPageBreak/>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Результатом  исполнения административной процедуры является принятие мер по устранению выявленных нарушений и мер по контролю за устранением  выявленных нарушений.</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 xml:space="preserve"> </w:t>
      </w: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 xml:space="preserve"> РАЗДЕЛ </w:t>
      </w:r>
      <w:r w:rsidRPr="00124100">
        <w:rPr>
          <w:rFonts w:ascii="Times New Roman" w:hAnsi="Times New Roman" w:cs="Times New Roman"/>
          <w:b/>
          <w:sz w:val="24"/>
          <w:szCs w:val="24"/>
          <w:lang w:val="en-US"/>
        </w:rPr>
        <w:t>IV</w:t>
      </w:r>
      <w:r w:rsidRPr="00124100">
        <w:rPr>
          <w:rFonts w:ascii="Times New Roman" w:hAnsi="Times New Roman" w:cs="Times New Roman"/>
          <w:b/>
          <w:sz w:val="24"/>
          <w:szCs w:val="24"/>
        </w:rPr>
        <w:t>.  ПОРЯДОК И ФОРМЫ КОНТРОЛЯ ЗА ИСПОЛНЕНИЕМ</w:t>
      </w: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МУНИЦИПАЛЬНОЙ ФУНКЦИИ</w:t>
      </w:r>
    </w:p>
    <w:p w:rsidR="00124100" w:rsidRPr="00124100" w:rsidRDefault="00124100" w:rsidP="00124100">
      <w:pPr>
        <w:spacing w:after="0" w:line="240" w:lineRule="auto"/>
        <w:ind w:firstLine="709"/>
        <w:jc w:val="center"/>
        <w:rPr>
          <w:rFonts w:ascii="Times New Roman" w:hAnsi="Times New Roman" w:cs="Times New Roman"/>
          <w:b/>
          <w:sz w:val="24"/>
          <w:szCs w:val="24"/>
        </w:rPr>
      </w:pPr>
    </w:p>
    <w:p w:rsidR="00124100" w:rsidRPr="00124100" w:rsidRDefault="00124100" w:rsidP="00124100">
      <w:pPr>
        <w:spacing w:after="0" w:line="240" w:lineRule="auto"/>
        <w:ind w:firstLine="709"/>
        <w:rPr>
          <w:rFonts w:ascii="Times New Roman" w:hAnsi="Times New Roman" w:cs="Times New Roman"/>
          <w:sz w:val="24"/>
          <w:szCs w:val="24"/>
        </w:rPr>
      </w:pPr>
      <w:r w:rsidRPr="00124100">
        <w:rPr>
          <w:rFonts w:ascii="Times New Roman" w:hAnsi="Times New Roman" w:cs="Times New Roman"/>
          <w:b/>
          <w:sz w:val="24"/>
          <w:szCs w:val="24"/>
        </w:rPr>
        <w:t> </w:t>
      </w:r>
      <w:r w:rsidRPr="00124100">
        <w:rPr>
          <w:rFonts w:ascii="Times New Roman" w:hAnsi="Times New Roman" w:cs="Times New Roman"/>
          <w:sz w:val="24"/>
          <w:szCs w:val="24"/>
        </w:rPr>
        <w:t>62.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63. Глава Краснознаменского сельсовета  осуществляет контроль за исполнением должностными лицами Администрации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24100" w:rsidRPr="00124100" w:rsidRDefault="00124100" w:rsidP="00124100">
      <w:pPr>
        <w:spacing w:after="0" w:line="240" w:lineRule="auto"/>
        <w:ind w:firstLine="709"/>
        <w:jc w:val="both"/>
        <w:rPr>
          <w:rFonts w:ascii="Times New Roman" w:hAnsi="Times New Roman" w:cs="Times New Roman"/>
          <w:sz w:val="24"/>
          <w:szCs w:val="24"/>
        </w:rPr>
      </w:pPr>
      <w:r w:rsidRPr="00124100">
        <w:rPr>
          <w:rFonts w:ascii="Times New Roman" w:hAnsi="Times New Roman" w:cs="Times New Roman"/>
          <w:sz w:val="24"/>
          <w:szCs w:val="24"/>
        </w:rPr>
        <w:t>64.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Глава Краснознаменского сельсовета сообщает  в письменной форме субъекту проверки,  права и (или) законные интересы которых нарушены.</w:t>
      </w:r>
    </w:p>
    <w:p w:rsidR="00124100" w:rsidRPr="00124100" w:rsidRDefault="00124100" w:rsidP="00124100">
      <w:pPr>
        <w:spacing w:after="0" w:line="240" w:lineRule="auto"/>
        <w:ind w:firstLine="709"/>
        <w:rPr>
          <w:rFonts w:ascii="Times New Roman" w:hAnsi="Times New Roman" w:cs="Times New Roman"/>
          <w:b/>
          <w:sz w:val="24"/>
          <w:szCs w:val="24"/>
        </w:rPr>
      </w:pPr>
      <w:r w:rsidRPr="00124100">
        <w:rPr>
          <w:rFonts w:ascii="Times New Roman" w:hAnsi="Times New Roman" w:cs="Times New Roman"/>
          <w:sz w:val="24"/>
          <w:szCs w:val="24"/>
        </w:rPr>
        <w:t> </w:t>
      </w:r>
    </w:p>
    <w:p w:rsidR="00124100" w:rsidRPr="00124100" w:rsidRDefault="00124100" w:rsidP="00124100">
      <w:pPr>
        <w:spacing w:after="0" w:line="240" w:lineRule="auto"/>
        <w:ind w:firstLine="709"/>
        <w:jc w:val="center"/>
        <w:rPr>
          <w:rFonts w:ascii="Times New Roman" w:hAnsi="Times New Roman" w:cs="Times New Roman"/>
          <w:b/>
          <w:sz w:val="24"/>
          <w:szCs w:val="24"/>
        </w:rPr>
      </w:pPr>
      <w:r w:rsidRPr="00124100">
        <w:rPr>
          <w:rFonts w:ascii="Times New Roman" w:hAnsi="Times New Roman" w:cs="Times New Roman"/>
          <w:b/>
          <w:sz w:val="24"/>
          <w:szCs w:val="24"/>
        </w:rPr>
        <w:t xml:space="preserve"> РАЗДЕЛ </w:t>
      </w:r>
      <w:r w:rsidRPr="00124100">
        <w:rPr>
          <w:rFonts w:ascii="Times New Roman" w:hAnsi="Times New Roman" w:cs="Times New Roman"/>
          <w:b/>
          <w:sz w:val="24"/>
          <w:szCs w:val="24"/>
          <w:lang w:val="en-US"/>
        </w:rPr>
        <w:t>V</w:t>
      </w:r>
      <w:r w:rsidRPr="00124100">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КРАСНОЗНАМЕНСКОГО СЕЛЬСОВЕТА,  А ТАКЖЕ ЕЕ  ДОЛЖНОСТНЫХ ЛИЦ</w:t>
      </w:r>
    </w:p>
    <w:p w:rsidR="00124100" w:rsidRPr="00124100" w:rsidRDefault="00124100" w:rsidP="00124100">
      <w:pPr>
        <w:spacing w:after="0" w:line="240" w:lineRule="auto"/>
        <w:rPr>
          <w:rFonts w:ascii="Times New Roman" w:hAnsi="Times New Roman" w:cs="Times New Roman"/>
          <w:sz w:val="24"/>
          <w:szCs w:val="24"/>
        </w:rPr>
      </w:pPr>
      <w:r w:rsidRPr="00124100">
        <w:rPr>
          <w:rFonts w:ascii="Times New Roman" w:hAnsi="Times New Roman" w:cs="Times New Roman"/>
          <w:sz w:val="24"/>
          <w:szCs w:val="24"/>
        </w:rPr>
        <w:t xml:space="preserve">  </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65. Субъекты проверки  могут  обжаловать  решения и действия  (бездействие) Администрации, должностных лиц Администрации в Администрацию путем подачи жалобы  в письменной форме, в том числе при личном приеме субъекта проверки, или в электронном виде.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  66. Жалоба должна содержать:</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наименование Администрации, осуществляющей  муниципальный контроль, должностного лица Администрации,  либо муниципального  служащего, решения и действия (бездействие) которых обжалуются;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2) фамилию, имя, отчество (при наличии), сведения о месте жительства субъекта проверки, а также номер (номера) контактного телефона, адрес (адреса) электронной </w:t>
      </w:r>
      <w:r w:rsidRPr="00124100">
        <w:rPr>
          <w:rFonts w:ascii="Times New Roman" w:hAnsi="Times New Roman" w:cs="Times New Roman"/>
          <w:sz w:val="24"/>
          <w:szCs w:val="24"/>
        </w:rPr>
        <w:lastRenderedPageBreak/>
        <w:t>почты (при наличии) и почтовый адрес, по которым должен быть направлен ответ субъекту проверки;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сведения об обжалуемых решениях и действиях (бездействии) Администрации, ее должностного лица либо муниципального служащего;</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4) доводы, на основании которых субъект проверки    не согласен с решением и действием (бездействием) Администрации, ее должностного лица либо муниципального служащего. Субъектами проверки  могут быть представлены документы (при наличии), подтверждающие его доводы, либо их копии.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67. В случае если жалоба подается через представителя субъекта проверки, также представляется документ, подтверждающий полномочия на осуществление действий от имени субъекта проверки. В качестве документа, подтверждающего полномочия на осуществление действий от имени субъекта проверки, может быть представлена:</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1) оформленная в соответствии с </w:t>
      </w:r>
      <w:hyperlink r:id="rId11" w:history="1">
        <w:r w:rsidRPr="00124100">
          <w:rPr>
            <w:rStyle w:val="a3"/>
            <w:rFonts w:ascii="Times New Roman" w:hAnsi="Times New Roman" w:cs="Times New Roman"/>
            <w:sz w:val="24"/>
            <w:szCs w:val="24"/>
            <w:u w:val="none"/>
          </w:rPr>
          <w:t>законодательством</w:t>
        </w:r>
      </w:hyperlink>
      <w:r w:rsidRPr="00124100">
        <w:rPr>
          <w:rFonts w:ascii="Times New Roman" w:hAnsi="Times New Roman" w:cs="Times New Roman"/>
          <w:sz w:val="24"/>
          <w:szCs w:val="24"/>
        </w:rPr>
        <w:t xml:space="preserve"> Российской Федерации доверенность (для физических лиц);</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субъекта проверки и подписанная субъектом проверки или уполномоченным этим руководителем лицом (для юридических лиц);</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субъекта проверки  без доверенности.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68. Прием жалоб в письменной форме осуществляется Администрацией.</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Время приема жалоб должно совпадать со временем исполнения муниципальных функций.</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Жалоба в письменной форме может быть также направлена по почте.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В случае подачи жалобы при личном приеме субъект проверки   представляет документ, удостоверяющий его личность в соответствии с законодательством Российской Федерации.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69. В электронном виде жалоба может быть подана субъектом проверки посредством:</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сайта Администрации;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2) Единого портала.</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70. При подаче жалобы в электронном виде документы, указанные в </w:t>
      </w:r>
      <w:hyperlink r:id="rId12" w:anchor="Par46#Par46" w:history="1">
        <w:r w:rsidRPr="00124100">
          <w:rPr>
            <w:rStyle w:val="a3"/>
            <w:rFonts w:ascii="Times New Roman" w:hAnsi="Times New Roman" w:cs="Times New Roman"/>
            <w:sz w:val="24"/>
            <w:szCs w:val="24"/>
          </w:rPr>
          <w:t xml:space="preserve">пункте </w:t>
        </w:r>
      </w:hyperlink>
      <w:r w:rsidRPr="00124100">
        <w:rPr>
          <w:rFonts w:ascii="Times New Roman" w:hAnsi="Times New Roman" w:cs="Times New Roman"/>
          <w:sz w:val="24"/>
          <w:szCs w:val="24"/>
        </w:rPr>
        <w:t>67</w:t>
      </w:r>
      <w:r w:rsidRPr="00124100">
        <w:rPr>
          <w:rFonts w:ascii="Times New Roman" w:hAnsi="Times New Roman" w:cs="Times New Roman"/>
          <w:b/>
          <w:sz w:val="24"/>
          <w:szCs w:val="24"/>
        </w:rPr>
        <w:t xml:space="preserve">  </w:t>
      </w:r>
      <w:r w:rsidRPr="00124100">
        <w:rPr>
          <w:rFonts w:ascii="Times New Roman" w:hAnsi="Times New Roman" w:cs="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3" w:history="1">
        <w:r w:rsidRPr="00124100">
          <w:rPr>
            <w:rStyle w:val="a3"/>
            <w:rFonts w:ascii="Times New Roman" w:hAnsi="Times New Roman" w:cs="Times New Roman"/>
            <w:sz w:val="24"/>
            <w:szCs w:val="24"/>
            <w:u w:val="none"/>
          </w:rPr>
          <w:t>законодательством</w:t>
        </w:r>
      </w:hyperlink>
      <w:r w:rsidRPr="00124100">
        <w:rPr>
          <w:rFonts w:ascii="Times New Roman" w:hAnsi="Times New Roman" w:cs="Times New Roman"/>
          <w:sz w:val="24"/>
          <w:szCs w:val="24"/>
        </w:rPr>
        <w:t xml:space="preserve"> Российской Федерации, при этом документ, удостоверяющий личность субъекта проверки, не требуется.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71. В случае если жалоба подана субъектом проверки   в Администрацию, в компетенцию которой  не входит принятие решения по жалобе, главный специалист Администрации  по поручению Главы  Краснознаменского сельсовета,  в течение 3 рабочих дней со дня ее регистрации, направляет жалобу в уполномоченный на ее рассмотрение орган и в письменной форме информирует субъекта проверки   о перенаправлении жалобы.</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72. Жалоба может быть подана субъектом проверки  через многофункциональный центр в соответствии с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73. Глава  Краснознаменского сельсовета  обеспечивает:</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прием и рассмотрение жалоб в соответствии с требованиями настоящего регламента;</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lastRenderedPageBreak/>
        <w:t xml:space="preserve">2) направление жалоб в уполномоченный на их рассмотрение орган в соответствии с </w:t>
      </w:r>
      <w:hyperlink r:id="rId14" w:anchor="Par60#Par60" w:history="1">
        <w:r w:rsidRPr="00124100">
          <w:rPr>
            <w:rStyle w:val="a3"/>
            <w:rFonts w:ascii="Times New Roman" w:hAnsi="Times New Roman" w:cs="Times New Roman"/>
            <w:sz w:val="24"/>
            <w:szCs w:val="24"/>
            <w:u w:val="none"/>
          </w:rPr>
          <w:t xml:space="preserve">пунктом  </w:t>
        </w:r>
      </w:hyperlink>
      <w:r w:rsidRPr="00124100">
        <w:rPr>
          <w:rFonts w:ascii="Times New Roman" w:hAnsi="Times New Roman" w:cs="Times New Roman"/>
          <w:sz w:val="24"/>
          <w:szCs w:val="24"/>
        </w:rPr>
        <w:t>71    настоящего административного  регламента.</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74.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124100">
          <w:rPr>
            <w:rStyle w:val="a3"/>
            <w:rFonts w:ascii="Times New Roman" w:hAnsi="Times New Roman" w:cs="Times New Roman"/>
            <w:sz w:val="24"/>
            <w:szCs w:val="24"/>
            <w:u w:val="none"/>
          </w:rPr>
          <w:t>статьей 5.63</w:t>
        </w:r>
      </w:hyperlink>
      <w:r w:rsidRPr="00124100">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главный специалист Администрации по поручению Главы Краснознаменского сельсовета незамедлительно направляет соответствующие материалы в органы прокуратуры.</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75. Глава  Краснознаменского сельсовета  обеспечивает:</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оснащение мест приема жалоб;</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2) информирование субъектов проверки  о порядке обжалования решений и действий (бездействия) Администрации, ее должностных лиц либо муниципальных служащих посредством размещения информации на информационном стенде Администрации, на сайте Администрации, на Едином портале;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консультирование субъектов проверки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4) заключение соглашений о взаимодействии в части осуществления многофункциональными центрами приема жалоб и выдачи  субъектам проверки   результатов рассмотрения жалоб;</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5)формирование и представление ежеквартально в Администрацию Мишкинского района  отчетности о полученных и рассмотренных жалобах (в том числе о количестве удовлетворенных и неудовлетворенных жалоб).</w:t>
      </w:r>
    </w:p>
    <w:p w:rsidR="00124100" w:rsidRPr="00124100" w:rsidRDefault="00124100" w:rsidP="00124100">
      <w:pPr>
        <w:autoSpaceDE w:val="0"/>
        <w:autoSpaceDN w:val="0"/>
        <w:adjustRightInd w:val="0"/>
        <w:spacing w:after="0" w:line="240" w:lineRule="auto"/>
        <w:jc w:val="both"/>
        <w:rPr>
          <w:rFonts w:ascii="Times New Roman" w:hAnsi="Times New Roman" w:cs="Times New Roman"/>
          <w:sz w:val="24"/>
          <w:szCs w:val="24"/>
        </w:rPr>
      </w:pPr>
      <w:r w:rsidRPr="00124100">
        <w:rPr>
          <w:rFonts w:ascii="Times New Roman" w:hAnsi="Times New Roman" w:cs="Times New Roman"/>
          <w:sz w:val="24"/>
          <w:szCs w:val="24"/>
        </w:rPr>
        <w:t xml:space="preserve">       76. Жалоба, поступившая в Администрацию регистрируется главным специалистом Администрации  в журнале регистрации поступивших жалоб не позднее  следующего рабочего дня  со дня ее поступления  и  рассматривается  Главой Краснознаменского сельсовета в течение пятнадцати рабочих дней со дня ее регистрации, а в случае обжалования отказа Администрации  в приеме документов у субъекта проверки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 xml:space="preserve">77. По результатам рассмотрения жалобы Глава Краснознаменского сельсовета  принимает решение об удовлетворении жалобы в случае отсутствия оснований для отказа в удовлетворении жалобы, предусмотренных пунктом 80 настоящего административного регламента.   </w:t>
      </w:r>
      <w:bookmarkStart w:id="0" w:name="Par46"/>
      <w:bookmarkEnd w:id="0"/>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При удовлетворении жалобы Глава Краснознаменского сельсовета  принимает исчерпывающие меры по устранению выявленных нарушений.</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78. Ответ по результатам рассмотрения жалобы подписывается Главой Краснознаменского сельсовета и направляется субъекту проверки   не позднее дня, следующего за днем принятия решения, в письменной форме.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79. В ответе по результатам рассмотрения жалобы указываются: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наименование Администрации, рассмотревшей жалобу, должность, фамилия, имя, отчество (при наличии) ее должностного лица, принявшего решение по жалобе;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фамилия, имя, отчество (при наличии) или наименование субъекта проверки;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4) основания для принятия решения по жалобе;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5) принятое по жалобе решение;</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осуществления муниципального контроля;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7) сведения о порядке обжалования принятого по жалобе решения.</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bookmarkStart w:id="1" w:name="Par58"/>
      <w:bookmarkEnd w:id="1"/>
      <w:r w:rsidRPr="00124100">
        <w:rPr>
          <w:rFonts w:ascii="Times New Roman" w:hAnsi="Times New Roman" w:cs="Times New Roman"/>
          <w:sz w:val="24"/>
          <w:szCs w:val="24"/>
        </w:rPr>
        <w:lastRenderedPageBreak/>
        <w:t>80. Глава Краснознаменского сельсовета отказывает в удовлетворении жалобы в следующих случаях:</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bookmarkStart w:id="2" w:name="Par60"/>
      <w:bookmarkEnd w:id="2"/>
      <w:r w:rsidRPr="0012410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3) наличие решения по жалобе, принятого ранее в соответствии с настоящим административным регламентом  в отношении того же субъекта проверки и по тому же предмету жалобы.</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81. Глава Краснознаменского сельсовета оставляет  жалобу без ответа в следующих случаях:</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124100" w:rsidRPr="00124100" w:rsidRDefault="00124100" w:rsidP="00124100">
      <w:pPr>
        <w:autoSpaceDE w:val="0"/>
        <w:autoSpaceDN w:val="0"/>
        <w:adjustRightInd w:val="0"/>
        <w:spacing w:after="0" w:line="240" w:lineRule="auto"/>
        <w:ind w:firstLine="540"/>
        <w:jc w:val="both"/>
        <w:rPr>
          <w:rFonts w:ascii="Times New Roman" w:hAnsi="Times New Roman" w:cs="Times New Roman"/>
          <w:sz w:val="24"/>
          <w:szCs w:val="24"/>
        </w:rPr>
      </w:pPr>
      <w:r w:rsidRPr="0012410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субъекта проверки, указанные в жалобе.</w:t>
      </w:r>
    </w:p>
    <w:p w:rsidR="00124100" w:rsidRPr="00124100" w:rsidRDefault="00124100" w:rsidP="0012410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r w:rsidRPr="00124100">
        <w:rPr>
          <w:rFonts w:ascii="Times New Roman" w:hAnsi="Times New Roman" w:cs="Times New Roman"/>
          <w:sz w:val="24"/>
          <w:szCs w:val="24"/>
        </w:rPr>
        <w:t> </w:t>
      </w: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r w:rsidRPr="00124100">
        <w:rPr>
          <w:rFonts w:ascii="Times New Roman" w:hAnsi="Times New Roman" w:cs="Times New Roman"/>
          <w:sz w:val="24"/>
          <w:szCs w:val="24"/>
        </w:rPr>
        <w:t>Главный специалист Администрации                                             Т.Н. Фортыгина</w:t>
      </w: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 </w:t>
      </w: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 xml:space="preserve"> Приложение 1</w:t>
      </w: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к административному регламенту</w:t>
      </w:r>
    </w:p>
    <w:p w:rsidR="00124100" w:rsidRPr="00124100" w:rsidRDefault="00124100" w:rsidP="00124100">
      <w:pPr>
        <w:spacing w:after="0" w:line="240" w:lineRule="auto"/>
        <w:jc w:val="center"/>
        <w:rPr>
          <w:rFonts w:ascii="Times New Roman" w:hAnsi="Times New Roman" w:cs="Times New Roman"/>
          <w:sz w:val="24"/>
          <w:szCs w:val="24"/>
        </w:rPr>
      </w:pPr>
    </w:p>
    <w:p w:rsidR="00124100" w:rsidRPr="00124100" w:rsidRDefault="00124100" w:rsidP="00124100">
      <w:pPr>
        <w:spacing w:after="0" w:line="240" w:lineRule="auto"/>
        <w:jc w:val="center"/>
        <w:rPr>
          <w:rFonts w:ascii="Times New Roman" w:hAnsi="Times New Roman" w:cs="Times New Roman"/>
          <w:b/>
          <w:sz w:val="24"/>
          <w:szCs w:val="24"/>
        </w:rPr>
      </w:pP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Блок - схема</w:t>
      </w:r>
    </w:p>
    <w:p w:rsidR="00124100" w:rsidRPr="00124100" w:rsidRDefault="00124100" w:rsidP="00124100">
      <w:pPr>
        <w:spacing w:after="0" w:line="240" w:lineRule="auto"/>
        <w:jc w:val="center"/>
        <w:rPr>
          <w:rFonts w:ascii="Times New Roman" w:hAnsi="Times New Roman" w:cs="Times New Roman"/>
          <w:b/>
          <w:sz w:val="24"/>
          <w:szCs w:val="24"/>
        </w:rPr>
      </w:pPr>
      <w:r w:rsidRPr="00124100">
        <w:rPr>
          <w:rFonts w:ascii="Times New Roman" w:hAnsi="Times New Roman" w:cs="Times New Roman"/>
          <w:b/>
          <w:sz w:val="24"/>
          <w:szCs w:val="24"/>
        </w:rPr>
        <w:t>исполнения муниципальной функции</w:t>
      </w:r>
    </w:p>
    <w:p w:rsidR="00124100" w:rsidRPr="00124100" w:rsidRDefault="00124100" w:rsidP="00124100">
      <w:pPr>
        <w:autoSpaceDE w:val="0"/>
        <w:spacing w:after="0" w:line="240" w:lineRule="auto"/>
        <w:ind w:firstLine="540"/>
        <w:jc w:val="right"/>
        <w:rPr>
          <w:rFonts w:ascii="Times New Roman" w:hAnsi="Times New Roman" w:cs="Times New Roman"/>
          <w:b/>
          <w:sz w:val="24"/>
          <w:szCs w:val="24"/>
        </w:rPr>
      </w:pPr>
      <w:r w:rsidRPr="00124100">
        <w:rPr>
          <w:rFonts w:ascii="Times New Roman" w:hAnsi="Times New Roman" w:cs="Times New Roman"/>
          <w:b/>
          <w:sz w:val="24"/>
          <w:szCs w:val="24"/>
        </w:rPr>
        <w:t> </w:t>
      </w:r>
    </w:p>
    <w:p w:rsidR="00124100" w:rsidRPr="00124100" w:rsidRDefault="00124100" w:rsidP="00124100">
      <w:pPr>
        <w:autoSpaceDE w:val="0"/>
        <w:spacing w:after="0" w:line="240" w:lineRule="auto"/>
        <w:ind w:firstLine="540"/>
        <w:rPr>
          <w:rFonts w:ascii="Times New Roman" w:hAnsi="Times New Roman" w:cs="Times New Roman"/>
          <w:color w:val="000000"/>
          <w:sz w:val="24"/>
          <w:szCs w:val="24"/>
        </w:rPr>
      </w:pPr>
      <w:r w:rsidRPr="00124100">
        <w:rPr>
          <w:rFonts w:ascii="Times New Roman" w:hAnsi="Times New Roman" w:cs="Times New Roman"/>
          <w:b/>
          <w:sz w:val="24"/>
          <w:szCs w:val="24"/>
        </w:rPr>
        <w:t> </w:t>
      </w:r>
    </w:p>
    <w:p w:rsidR="00124100" w:rsidRPr="00124100" w:rsidRDefault="007F1C18" w:rsidP="00124100">
      <w:pPr>
        <w:tabs>
          <w:tab w:val="left" w:pos="4170"/>
        </w:tabs>
        <w:spacing w:after="0" w:line="240" w:lineRule="auto"/>
        <w:rPr>
          <w:rFonts w:ascii="Times New Roman" w:hAnsi="Times New Roman" w:cs="Times New Roman"/>
          <w:color w:val="000000"/>
          <w:sz w:val="24"/>
          <w:szCs w:val="24"/>
        </w:rPr>
      </w:pPr>
      <w:r w:rsidRPr="007F1C18">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35pt;margin-top:217.05pt;width:242.95pt;height:46.75pt;z-index:251663360" wrapcoords="867 -180 400 0 -67 1440 -67 19980 467 21420 533 21420 21000 21420 21067 21420 21600 19980 21667 1620 21133 0 20733 -180 867 -180">
            <v:textbox style="mso-next-textbox:#_x0000_s1033">
              <w:txbxContent>
                <w:p w:rsidR="00FC5A5E" w:rsidRDefault="00FC5A5E" w:rsidP="00124100">
                  <w:pPr>
                    <w:jc w:val="center"/>
                  </w:pPr>
                  <w:r>
                    <w:t>Оформление результатов проверки</w:t>
                  </w:r>
                </w:p>
              </w:txbxContent>
            </v:textbox>
            <w10:wrap type="tight"/>
            <w10:anchorlock/>
          </v:shape>
        </w:pict>
      </w:r>
      <w:r w:rsidRPr="007F1C18">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34pt;margin-top:64.05pt;width:36.05pt;height:45pt;z-index:251661312" wrapcoords="4500 -360 4050 11160 -900 16560 9450 21240 12150 21240 22050 16920 21150 15120 16650 11160 16650 -360 4500 -360">
            <w10:wrap type="tight"/>
            <w10:anchorlock/>
          </v:shape>
        </w:pict>
      </w:r>
      <w:r w:rsidRPr="007F1C18">
        <w:rPr>
          <w:rFonts w:ascii="Times New Roman" w:hAnsi="Times New Roman" w:cs="Times New Roman"/>
          <w:sz w:val="24"/>
          <w:szCs w:val="24"/>
        </w:rPr>
        <w:pict>
          <v:shape id="_x0000_s1032" type="#_x0000_t67" style="position:absolute;margin-left:234pt;margin-top:154.05pt;width:36.05pt;height:45pt;z-index:251662336" wrapcoords="4500 -360 4050 11160 -900 16560 9450 21240 12150 21240 22050 16920 21150 15120 16650 11160 16650 -360 4500 -360">
            <w10:wrap type="tight"/>
            <w10:anchorlock/>
          </v:shape>
        </w:pict>
      </w:r>
      <w:r>
        <w:rPr>
          <w:rFonts w:ascii="Times New Roman" w:hAnsi="Times New Roman" w:cs="Times New Roman"/>
          <w:color w:val="000000"/>
          <w:sz w:val="24"/>
          <w:szCs w:val="24"/>
        </w:rPr>
      </w:r>
      <w:r>
        <w:rPr>
          <w:rFonts w:ascii="Times New Roman" w:hAnsi="Times New Roman" w:cs="Times New Roman"/>
          <w:color w:val="000000"/>
          <w:sz w:val="24"/>
          <w:szCs w:val="24"/>
        </w:rPr>
        <w:pict>
          <v:group id="_x0000_s1028" editas="canvas" style="width:7in;height:9pt;mso-position-horizontal-relative:char;mso-position-vertical-relative:line" coordorigin="2224,5499" coordsize="7200,1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24;top:5499;width:7200;height:127" o:preferrelative="f">
              <v:fill o:detectmouseclick="t"/>
              <v:path o:extrusionok="t" o:connecttype="none"/>
            </v:shape>
            <w10:wrap type="none"/>
            <w10:anchorlock/>
          </v:group>
        </w:pict>
      </w:r>
      <w:r w:rsidR="00124100" w:rsidRPr="00124100">
        <w:rPr>
          <w:rFonts w:ascii="Times New Roman" w:hAnsi="Times New Roman" w:cs="Times New Roman"/>
          <w:color w:val="000000"/>
          <w:sz w:val="24"/>
          <w:szCs w:val="24"/>
        </w:rPr>
        <w:tab/>
      </w:r>
      <w:r w:rsidRPr="007F1C18">
        <w:rPr>
          <w:rFonts w:ascii="Times New Roman" w:hAnsi="Times New Roman" w:cs="Times New Roman"/>
          <w:sz w:val="24"/>
          <w:szCs w:val="24"/>
        </w:rPr>
        <w:pict>
          <v:shape id="_x0000_s1030" type="#_x0000_t176" style="position:absolute;margin-left:126pt;margin-top:1.05pt;width:242.95pt;height:56.3pt;z-index:251660288;mso-position-horizontal-relative:text;mso-position-vertical-relative:text" wrapcoords="867 -180 400 0 -67 1440 -67 19980 467 21420 533 21420 21000 21420 21067 21420 21600 19980 21667 1620 21133 0 20733 -180 867 -180">
            <v:textbox style="mso-next-textbox:#_x0000_s1030">
              <w:txbxContent>
                <w:p w:rsidR="00FC5A5E" w:rsidRDefault="00FC5A5E" w:rsidP="00124100">
                  <w:pPr>
                    <w:jc w:val="center"/>
                  </w:pPr>
                  <w:r>
                    <w:t>Подготовка</w:t>
                  </w:r>
                </w:p>
                <w:p w:rsidR="00FC5A5E" w:rsidRDefault="00FC5A5E" w:rsidP="00124100">
                  <w:pPr>
                    <w:jc w:val="center"/>
                  </w:pPr>
                  <w:r>
                    <w:t xml:space="preserve"> и принятие  распоряжения </w:t>
                  </w:r>
                </w:p>
              </w:txbxContent>
            </v:textbox>
            <w10:wrap type="tight"/>
            <w10:anchorlock/>
          </v:shape>
        </w:pict>
      </w:r>
      <w:r>
        <w:rPr>
          <w:rFonts w:ascii="Times New Roman" w:hAnsi="Times New Roman" w:cs="Times New Roman"/>
          <w:color w:val="000000"/>
          <w:sz w:val="24"/>
          <w:szCs w:val="24"/>
        </w:rPr>
      </w:r>
      <w:r>
        <w:rPr>
          <w:rFonts w:ascii="Times New Roman" w:hAnsi="Times New Roman" w:cs="Times New Roman"/>
          <w:color w:val="000000"/>
          <w:sz w:val="24"/>
          <w:szCs w:val="24"/>
        </w:rPr>
        <w:pict>
          <v:group id="_x0000_s1026" editas="canvas" style="width:7in;height:54pt;mso-position-horizontal-relative:char;mso-position-vertical-relative:line" coordorigin="2224,2365" coordsize="7200,763">
            <o:lock v:ext="edit" aspectratio="t"/>
            <v:shape id="_x0000_s1027" type="#_x0000_t75" style="position:absolute;left:2224;top:2365;width:7200;height:763" o:preferrelative="f">
              <v:fill o:detectmouseclick="t"/>
              <v:path o:extrusionok="t" o:connecttype="none"/>
            </v:shape>
            <w10:wrap type="none"/>
            <w10:anchorlock/>
          </v:group>
        </w:pict>
      </w:r>
    </w:p>
    <w:p w:rsidR="00124100" w:rsidRPr="00124100" w:rsidRDefault="00124100" w:rsidP="00124100">
      <w:pPr>
        <w:spacing w:after="0" w:line="240" w:lineRule="auto"/>
        <w:jc w:val="right"/>
        <w:rPr>
          <w:rFonts w:ascii="Times New Roman" w:hAnsi="Times New Roman" w:cs="Times New Roman"/>
          <w:color w:val="000000"/>
          <w:sz w:val="24"/>
          <w:szCs w:val="24"/>
        </w:rPr>
      </w:pPr>
    </w:p>
    <w:p w:rsidR="00124100" w:rsidRPr="00124100" w:rsidRDefault="00124100" w:rsidP="00124100">
      <w:pPr>
        <w:spacing w:after="0" w:line="240" w:lineRule="auto"/>
        <w:jc w:val="right"/>
        <w:rPr>
          <w:rFonts w:ascii="Times New Roman" w:hAnsi="Times New Roman" w:cs="Times New Roman"/>
          <w:color w:val="000000"/>
          <w:sz w:val="24"/>
          <w:szCs w:val="24"/>
        </w:rPr>
      </w:pPr>
    </w:p>
    <w:p w:rsidR="00124100" w:rsidRPr="00124100" w:rsidRDefault="00124100" w:rsidP="00124100">
      <w:pPr>
        <w:spacing w:after="0" w:line="240" w:lineRule="auto"/>
        <w:jc w:val="right"/>
        <w:rPr>
          <w:rFonts w:ascii="Times New Roman" w:hAnsi="Times New Roman" w:cs="Times New Roman"/>
          <w:color w:val="000000"/>
          <w:sz w:val="24"/>
          <w:szCs w:val="24"/>
        </w:rPr>
      </w:pPr>
    </w:p>
    <w:p w:rsidR="00124100" w:rsidRPr="00124100" w:rsidRDefault="007F1C18" w:rsidP="00124100">
      <w:pPr>
        <w:spacing w:after="0" w:line="240" w:lineRule="auto"/>
        <w:jc w:val="right"/>
        <w:rPr>
          <w:rFonts w:ascii="Times New Roman" w:hAnsi="Times New Roman" w:cs="Times New Roman"/>
          <w:color w:val="000000"/>
          <w:sz w:val="24"/>
          <w:szCs w:val="24"/>
        </w:rPr>
      </w:pPr>
      <w:r w:rsidRPr="007F1C18">
        <w:rPr>
          <w:rFonts w:ascii="Times New Roman" w:hAnsi="Times New Roman" w:cs="Times New Roman"/>
          <w:sz w:val="24"/>
          <w:szCs w:val="24"/>
        </w:rPr>
        <w:pict>
          <v:shape id="_x0000_s1034" type="#_x0000_t176" style="position:absolute;left:0;text-align:left;margin-left:135pt;margin-top:-128.6pt;width:242.95pt;height:29.05pt;z-index:251664384" wrapcoords="867 -180 400 0 -67 1440 -67 19980 467 21420 533 21420 21000 21420 21067 21420 21600 19980 21667 1620 21133 0 20733 -180 867 -180">
            <v:textbox style="mso-next-textbox:#_x0000_s1034">
              <w:txbxContent>
                <w:p w:rsidR="00FC5A5E" w:rsidRDefault="00FC5A5E" w:rsidP="00124100">
                  <w:pPr>
                    <w:jc w:val="center"/>
                  </w:pPr>
                  <w:r>
                    <w:t xml:space="preserve">Проведение проверки </w:t>
                  </w:r>
                </w:p>
                <w:p w:rsidR="00FC5A5E" w:rsidRDefault="00FC5A5E" w:rsidP="00124100">
                  <w:pPr>
                    <w:jc w:val="center"/>
                  </w:pPr>
                </w:p>
              </w:txbxContent>
            </v:textbox>
            <w10:wrap type="tight"/>
            <w10:anchorlock/>
          </v:shape>
        </w:pict>
      </w:r>
    </w:p>
    <w:p w:rsidR="00124100" w:rsidRPr="00124100" w:rsidRDefault="00124100" w:rsidP="00124100">
      <w:pPr>
        <w:spacing w:after="0" w:line="240" w:lineRule="auto"/>
        <w:ind w:firstLine="6"/>
        <w:jc w:val="right"/>
        <w:rPr>
          <w:rFonts w:ascii="Times New Roman" w:hAnsi="Times New Roman" w:cs="Times New Roman"/>
          <w:color w:val="000000"/>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p>
    <w:p w:rsidR="00124100" w:rsidRPr="00124100" w:rsidRDefault="00124100" w:rsidP="00124100">
      <w:pPr>
        <w:spacing w:after="0" w:line="240" w:lineRule="auto"/>
        <w:jc w:val="right"/>
        <w:rPr>
          <w:rFonts w:ascii="Times New Roman" w:hAnsi="Times New Roman" w:cs="Times New Roman"/>
          <w:bCs/>
          <w:sz w:val="24"/>
          <w:szCs w:val="24"/>
        </w:rPr>
      </w:pPr>
      <w:r w:rsidRPr="00124100">
        <w:rPr>
          <w:rFonts w:ascii="Times New Roman" w:hAnsi="Times New Roman" w:cs="Times New Roman"/>
          <w:bCs/>
          <w:sz w:val="24"/>
          <w:szCs w:val="24"/>
        </w:rPr>
        <w:t xml:space="preserve">                                   </w:t>
      </w: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sz w:val="24"/>
          <w:szCs w:val="24"/>
        </w:rPr>
      </w:pPr>
    </w:p>
    <w:p w:rsidR="006B6E1D"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 </w:t>
      </w: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lastRenderedPageBreak/>
        <w:t xml:space="preserve"> Приложение 2</w:t>
      </w:r>
    </w:p>
    <w:p w:rsidR="00124100" w:rsidRPr="00124100" w:rsidRDefault="00124100" w:rsidP="00124100">
      <w:pPr>
        <w:spacing w:after="0" w:line="240" w:lineRule="auto"/>
        <w:jc w:val="right"/>
        <w:rPr>
          <w:rFonts w:ascii="Times New Roman" w:hAnsi="Times New Roman" w:cs="Times New Roman"/>
          <w:sz w:val="24"/>
          <w:szCs w:val="24"/>
        </w:rPr>
      </w:pPr>
      <w:r w:rsidRPr="00124100">
        <w:rPr>
          <w:rFonts w:ascii="Times New Roman" w:hAnsi="Times New Roman" w:cs="Times New Roman"/>
          <w:sz w:val="24"/>
          <w:szCs w:val="24"/>
        </w:rPr>
        <w:t>к административному регламенту</w:t>
      </w:r>
    </w:p>
    <w:p w:rsidR="00124100" w:rsidRPr="00124100" w:rsidRDefault="00124100" w:rsidP="00124100">
      <w:pPr>
        <w:spacing w:after="0" w:line="240" w:lineRule="auto"/>
        <w:jc w:val="center"/>
        <w:rPr>
          <w:rFonts w:ascii="Times New Roman" w:hAnsi="Times New Roman" w:cs="Times New Roman"/>
          <w:sz w:val="24"/>
          <w:szCs w:val="24"/>
        </w:rPr>
      </w:pPr>
    </w:p>
    <w:p w:rsidR="00124100" w:rsidRPr="00124100" w:rsidRDefault="00124100" w:rsidP="00124100">
      <w:pPr>
        <w:spacing w:after="0" w:line="240" w:lineRule="auto"/>
        <w:jc w:val="right"/>
        <w:rPr>
          <w:rFonts w:ascii="Times New Roman" w:hAnsi="Times New Roman" w:cs="Times New Roman"/>
          <w:color w:val="000000"/>
          <w:sz w:val="24"/>
          <w:szCs w:val="24"/>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ТИПОВАЯ ФОРМА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ЕЖЕГОДНОГО ПЛАНА ПРОВЕДЕНИЯ ПЛАНОВЫХ ПРОВЕРОК ЮРИДИЧЕСКИХ</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ЛИЦ И ИНДИВИДУАЛЬНЫХ ПРЕДПРИНИМАТЕЛЕЙ</w:t>
      </w:r>
    </w:p>
    <w:p w:rsidR="00124100" w:rsidRPr="006B6E1D" w:rsidRDefault="00124100" w:rsidP="00124100">
      <w:pPr>
        <w:autoSpaceDE w:val="0"/>
        <w:autoSpaceDN w:val="0"/>
        <w:adjustRightInd w:val="0"/>
        <w:spacing w:after="0" w:line="240" w:lineRule="auto"/>
        <w:jc w:val="center"/>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(наименование органа государственного контроля (надзора), муниципального контроля)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УТВЕРЖДЕН</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(фамилия, инициалы и подпись</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руководителя)</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от             20   г.</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М.П.</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ПЛАН</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проведения плановых проверок юридических лиц и индивидуальных предпринимателей на 20___   год</w:t>
      </w:r>
    </w:p>
    <w:tbl>
      <w:tblPr>
        <w:tblW w:w="12791" w:type="dxa"/>
        <w:tblInd w:w="-1701" w:type="dxa"/>
        <w:tblLayout w:type="fixed"/>
        <w:tblCellMar>
          <w:left w:w="75" w:type="dxa"/>
          <w:right w:w="75" w:type="dxa"/>
        </w:tblCellMar>
        <w:tblLook w:val="0000"/>
      </w:tblPr>
      <w:tblGrid>
        <w:gridCol w:w="1260"/>
        <w:gridCol w:w="786"/>
        <w:gridCol w:w="654"/>
        <w:gridCol w:w="720"/>
        <w:gridCol w:w="670"/>
        <w:gridCol w:w="590"/>
        <w:gridCol w:w="720"/>
        <w:gridCol w:w="540"/>
        <w:gridCol w:w="720"/>
        <w:gridCol w:w="540"/>
        <w:gridCol w:w="802"/>
        <w:gridCol w:w="704"/>
        <w:gridCol w:w="736"/>
        <w:gridCol w:w="458"/>
        <w:gridCol w:w="474"/>
        <w:gridCol w:w="786"/>
        <w:gridCol w:w="170"/>
        <w:gridCol w:w="1461"/>
      </w:tblGrid>
      <w:tr w:rsidR="00124100" w:rsidRPr="006B6E1D" w:rsidTr="00FC5A5E">
        <w:trPr>
          <w:trHeight w:val="2154"/>
        </w:trPr>
        <w:tc>
          <w:tcPr>
            <w:tcW w:w="1260" w:type="dxa"/>
            <w:vMerge w:val="restart"/>
            <w:tcBorders>
              <w:top w:val="single" w:sz="8" w:space="0" w:color="auto"/>
              <w:left w:val="nil"/>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Наименование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юридического лица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(филиала,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представительства,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обособленного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структурного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подразделения)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(ЮЛ) (ф.и.о.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ндивидуального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предпринимателя       (ИП)),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деятельность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которого подлежит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проверке </w:t>
            </w:r>
            <w:hyperlink r:id="rId16" w:anchor="Par40#Par40" w:history="1">
              <w:r w:rsidRPr="006B6E1D">
                <w:rPr>
                  <w:rStyle w:val="a3"/>
                  <w:rFonts w:ascii="Times New Roman" w:hAnsi="Times New Roman" w:cs="Times New Roman"/>
                  <w:color w:val="0000FF"/>
                  <w:sz w:val="16"/>
                  <w:szCs w:val="16"/>
                </w:rPr>
                <w:t>&lt;1&gt;</w:t>
              </w:r>
            </w:hyperlink>
          </w:p>
        </w:tc>
        <w:tc>
          <w:tcPr>
            <w:tcW w:w="2830" w:type="dxa"/>
            <w:gridSpan w:val="4"/>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Адреса              </w:t>
            </w:r>
          </w:p>
        </w:tc>
        <w:tc>
          <w:tcPr>
            <w:tcW w:w="590" w:type="dxa"/>
            <w:vMerge w:val="restart"/>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Основной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государ-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ственный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регистра-</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ционный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номер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(ОГРН)   </w:t>
            </w:r>
          </w:p>
        </w:tc>
        <w:tc>
          <w:tcPr>
            <w:tcW w:w="720" w:type="dxa"/>
            <w:vMerge w:val="restart"/>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Идентифи-</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кационный</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номер на-</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логопла-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тельщика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(ИНН)    </w:t>
            </w:r>
          </w:p>
        </w:tc>
        <w:tc>
          <w:tcPr>
            <w:tcW w:w="540" w:type="dxa"/>
            <w:vMerge w:val="restart"/>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Цель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проведения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проверки </w:t>
            </w:r>
          </w:p>
        </w:tc>
        <w:tc>
          <w:tcPr>
            <w:tcW w:w="2766" w:type="dxa"/>
            <w:gridSpan w:val="4"/>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Основание проведения проверки      </w:t>
            </w:r>
          </w:p>
        </w:tc>
        <w:tc>
          <w:tcPr>
            <w:tcW w:w="736" w:type="dxa"/>
            <w:vMerge w:val="restart"/>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Дата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начала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прове-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проверки</w:t>
            </w:r>
          </w:p>
          <w:p w:rsidR="00124100" w:rsidRPr="006B6E1D" w:rsidRDefault="007F1C18" w:rsidP="00124100">
            <w:pPr>
              <w:autoSpaceDE w:val="0"/>
              <w:autoSpaceDN w:val="0"/>
              <w:adjustRightInd w:val="0"/>
              <w:spacing w:after="0" w:line="240" w:lineRule="auto"/>
              <w:rPr>
                <w:rFonts w:ascii="Times New Roman" w:hAnsi="Times New Roman" w:cs="Times New Roman"/>
                <w:sz w:val="16"/>
                <w:szCs w:val="16"/>
              </w:rPr>
            </w:pPr>
            <w:hyperlink r:id="rId17" w:anchor="Par43#Par43" w:history="1">
              <w:r w:rsidR="00124100" w:rsidRPr="006B6E1D">
                <w:rPr>
                  <w:rStyle w:val="a3"/>
                  <w:rFonts w:ascii="Times New Roman" w:hAnsi="Times New Roman" w:cs="Times New Roman"/>
                  <w:color w:val="0000FF"/>
                  <w:sz w:val="16"/>
                  <w:szCs w:val="16"/>
                </w:rPr>
                <w:t>&lt;4&gt;</w:t>
              </w:r>
            </w:hyperlink>
          </w:p>
        </w:tc>
        <w:tc>
          <w:tcPr>
            <w:tcW w:w="932" w:type="dxa"/>
            <w:gridSpan w:val="2"/>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Срок проведения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плановой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проверки    </w:t>
            </w:r>
          </w:p>
        </w:tc>
        <w:tc>
          <w:tcPr>
            <w:tcW w:w="786" w:type="dxa"/>
            <w:vMerge w:val="restart"/>
            <w:tcBorders>
              <w:top w:val="single" w:sz="8" w:space="0" w:color="auto"/>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Форма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проведения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проверки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(докумен-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тарная,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выездная,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докумен-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тарная и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выездная) </w:t>
            </w:r>
          </w:p>
        </w:tc>
        <w:tc>
          <w:tcPr>
            <w:tcW w:w="1631" w:type="dxa"/>
            <w:gridSpan w:val="2"/>
            <w:tcBorders>
              <w:top w:val="single" w:sz="8" w:space="0" w:color="auto"/>
              <w:left w:val="single" w:sz="8" w:space="0" w:color="auto"/>
              <w:bottom w:val="single" w:sz="8" w:space="0" w:color="auto"/>
              <w:right w:val="nil"/>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Наименование</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органа го-</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сударствен-</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ного конт-</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роля (над-</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зора), ор-</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гана муни-</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ципального</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контроля, с</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которым</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проверка</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проводится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совместно</w:t>
            </w:r>
          </w:p>
        </w:tc>
      </w:tr>
      <w:tr w:rsidR="00124100" w:rsidRPr="006B6E1D" w:rsidTr="00FC5A5E">
        <w:trPr>
          <w:gridAfter w:val="1"/>
          <w:wAfter w:w="1461" w:type="dxa"/>
          <w:trHeight w:val="1600"/>
        </w:trPr>
        <w:tc>
          <w:tcPr>
            <w:tcW w:w="1260" w:type="dxa"/>
            <w:vMerge/>
            <w:tcBorders>
              <w:top w:val="single" w:sz="8" w:space="0" w:color="auto"/>
              <w:left w:val="nil"/>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786"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места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нахож-</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ЮЛ    </w:t>
            </w:r>
          </w:p>
        </w:tc>
        <w:tc>
          <w:tcPr>
            <w:tcW w:w="654"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места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житель-</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ства ИП</w:t>
            </w:r>
          </w:p>
        </w:tc>
        <w:tc>
          <w:tcPr>
            <w:tcW w:w="720"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мест фак-</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тического</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осуществ-</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ления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деятель-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ности ЮЛ,</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ИП       </w:t>
            </w:r>
          </w:p>
        </w:tc>
        <w:tc>
          <w:tcPr>
            <w:tcW w:w="670"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места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нахож-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объектов</w:t>
            </w:r>
          </w:p>
          <w:p w:rsidR="00124100" w:rsidRPr="006B6E1D" w:rsidRDefault="007F1C18" w:rsidP="00124100">
            <w:pPr>
              <w:autoSpaceDE w:val="0"/>
              <w:autoSpaceDN w:val="0"/>
              <w:adjustRightInd w:val="0"/>
              <w:spacing w:after="0" w:line="240" w:lineRule="auto"/>
              <w:rPr>
                <w:rFonts w:ascii="Times New Roman" w:hAnsi="Times New Roman" w:cs="Times New Roman"/>
                <w:sz w:val="16"/>
                <w:szCs w:val="16"/>
              </w:rPr>
            </w:pPr>
            <w:hyperlink r:id="rId18" w:anchor="Par41#Par41" w:history="1">
              <w:r w:rsidR="00124100" w:rsidRPr="006B6E1D">
                <w:rPr>
                  <w:rStyle w:val="a3"/>
                  <w:rFonts w:ascii="Times New Roman" w:hAnsi="Times New Roman" w:cs="Times New Roman"/>
                  <w:color w:val="0000FF"/>
                  <w:sz w:val="16"/>
                  <w:szCs w:val="16"/>
                </w:rPr>
                <w:t>&lt;2&gt;</w:t>
              </w:r>
            </w:hyperlink>
          </w:p>
        </w:tc>
        <w:tc>
          <w:tcPr>
            <w:tcW w:w="590" w:type="dxa"/>
            <w:vMerge/>
            <w:tcBorders>
              <w:top w:val="single" w:sz="8" w:space="0" w:color="auto"/>
              <w:left w:val="single" w:sz="8" w:space="0" w:color="auto"/>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720"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дата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государ-</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ственной</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регист-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рации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ЮЛ, ИП  </w:t>
            </w:r>
          </w:p>
        </w:tc>
        <w:tc>
          <w:tcPr>
            <w:tcW w:w="540"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дата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окончания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последней</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проверки </w:t>
            </w:r>
          </w:p>
        </w:tc>
        <w:tc>
          <w:tcPr>
            <w:tcW w:w="802"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дата начала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осуществления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ЮЛ, ИП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деятельности в</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соответствии с</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представленным</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уведомлением о</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ее начале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деятельности </w:t>
            </w:r>
          </w:p>
        </w:tc>
        <w:tc>
          <w:tcPr>
            <w:tcW w:w="704"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иные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ос-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нования</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в соот-</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ветст-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вии с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феде-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ральным</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законом</w:t>
            </w:r>
          </w:p>
          <w:p w:rsidR="00124100" w:rsidRPr="006B6E1D" w:rsidRDefault="007F1C18" w:rsidP="00124100">
            <w:pPr>
              <w:autoSpaceDE w:val="0"/>
              <w:autoSpaceDN w:val="0"/>
              <w:adjustRightInd w:val="0"/>
              <w:spacing w:after="0" w:line="240" w:lineRule="auto"/>
              <w:rPr>
                <w:rFonts w:ascii="Times New Roman" w:hAnsi="Times New Roman" w:cs="Times New Roman"/>
                <w:sz w:val="16"/>
                <w:szCs w:val="16"/>
              </w:rPr>
            </w:pPr>
            <w:hyperlink r:id="rId19" w:anchor="Par42#Par42" w:history="1">
              <w:r w:rsidR="00124100" w:rsidRPr="006B6E1D">
                <w:rPr>
                  <w:rStyle w:val="a3"/>
                  <w:rFonts w:ascii="Times New Roman" w:hAnsi="Times New Roman" w:cs="Times New Roman"/>
                  <w:color w:val="0000FF"/>
                  <w:sz w:val="16"/>
                  <w:szCs w:val="16"/>
                </w:rPr>
                <w:t>&lt;3&gt;</w:t>
              </w:r>
            </w:hyperlink>
          </w:p>
        </w:tc>
        <w:tc>
          <w:tcPr>
            <w:tcW w:w="736" w:type="dxa"/>
            <w:vMerge/>
            <w:tcBorders>
              <w:top w:val="single" w:sz="8" w:space="0" w:color="auto"/>
              <w:left w:val="single" w:sz="8" w:space="0" w:color="auto"/>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458"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рабочих</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дней  </w:t>
            </w:r>
          </w:p>
        </w:tc>
        <w:tc>
          <w:tcPr>
            <w:tcW w:w="474" w:type="dxa"/>
            <w:tcBorders>
              <w:top w:val="nil"/>
              <w:left w:val="single" w:sz="8" w:space="0" w:color="auto"/>
              <w:bottom w:val="single" w:sz="8" w:space="0" w:color="auto"/>
              <w:right w:val="single" w:sz="8" w:space="0" w:color="auto"/>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рабочих</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часов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(для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МСП и </w:t>
            </w:r>
          </w:p>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r w:rsidRPr="006B6E1D">
              <w:rPr>
                <w:rFonts w:ascii="Times New Roman" w:hAnsi="Times New Roman" w:cs="Times New Roman"/>
                <w:sz w:val="16"/>
                <w:szCs w:val="16"/>
              </w:rPr>
              <w:t xml:space="preserve"> МКП)  </w:t>
            </w:r>
          </w:p>
        </w:tc>
        <w:tc>
          <w:tcPr>
            <w:tcW w:w="786" w:type="dxa"/>
            <w:vMerge/>
            <w:tcBorders>
              <w:top w:val="single" w:sz="8" w:space="0" w:color="auto"/>
              <w:left w:val="single" w:sz="8" w:space="0" w:color="auto"/>
              <w:bottom w:val="single" w:sz="8" w:space="0" w:color="auto"/>
              <w:right w:val="single" w:sz="8" w:space="0" w:color="auto"/>
            </w:tcBorders>
            <w:vAlign w:val="center"/>
          </w:tcPr>
          <w:p w:rsidR="00124100" w:rsidRPr="006B6E1D" w:rsidRDefault="00124100" w:rsidP="00124100">
            <w:pPr>
              <w:spacing w:after="0" w:line="240" w:lineRule="auto"/>
              <w:rPr>
                <w:rFonts w:ascii="Times New Roman" w:hAnsi="Times New Roman" w:cs="Times New Roman"/>
                <w:sz w:val="16"/>
                <w:szCs w:val="16"/>
              </w:rPr>
            </w:pPr>
          </w:p>
        </w:tc>
        <w:tc>
          <w:tcPr>
            <w:tcW w:w="170" w:type="dxa"/>
            <w:tcBorders>
              <w:top w:val="nil"/>
              <w:left w:val="single" w:sz="8" w:space="0" w:color="auto"/>
              <w:bottom w:val="single" w:sz="8" w:space="0" w:color="auto"/>
              <w:right w:val="nil"/>
            </w:tcBorders>
          </w:tcPr>
          <w:p w:rsidR="00124100" w:rsidRPr="006B6E1D" w:rsidRDefault="00124100" w:rsidP="00124100">
            <w:pPr>
              <w:autoSpaceDE w:val="0"/>
              <w:autoSpaceDN w:val="0"/>
              <w:adjustRightInd w:val="0"/>
              <w:spacing w:after="0" w:line="240" w:lineRule="auto"/>
              <w:rPr>
                <w:rFonts w:ascii="Times New Roman" w:hAnsi="Times New Roman" w:cs="Times New Roman"/>
                <w:sz w:val="16"/>
                <w:szCs w:val="16"/>
              </w:rPr>
            </w:pPr>
          </w:p>
        </w:tc>
      </w:tr>
    </w:tbl>
    <w:p w:rsidR="00124100" w:rsidRPr="006B6E1D" w:rsidRDefault="00124100" w:rsidP="00124100">
      <w:pPr>
        <w:autoSpaceDE w:val="0"/>
        <w:autoSpaceDN w:val="0"/>
        <w:adjustRightInd w:val="0"/>
        <w:spacing w:after="0" w:line="240" w:lineRule="auto"/>
        <w:ind w:firstLine="540"/>
        <w:jc w:val="both"/>
        <w:rPr>
          <w:rFonts w:ascii="Times New Roman" w:hAnsi="Times New Roman" w:cs="Times New Roman"/>
          <w:sz w:val="16"/>
          <w:szCs w:val="16"/>
        </w:rPr>
      </w:pPr>
      <w:r w:rsidRPr="006B6E1D">
        <w:rPr>
          <w:rFonts w:ascii="Times New Roman" w:hAnsi="Times New Roman" w:cs="Times New Roman"/>
          <w:sz w:val="16"/>
          <w:szCs w:val="16"/>
        </w:rPr>
        <w:t>--------------------------------</w:t>
      </w:r>
    </w:p>
    <w:p w:rsidR="00124100" w:rsidRPr="006B6E1D" w:rsidRDefault="00124100" w:rsidP="00124100">
      <w:pPr>
        <w:autoSpaceDE w:val="0"/>
        <w:autoSpaceDN w:val="0"/>
        <w:adjustRightInd w:val="0"/>
        <w:spacing w:after="0" w:line="240" w:lineRule="auto"/>
        <w:ind w:firstLine="540"/>
        <w:jc w:val="both"/>
        <w:rPr>
          <w:rFonts w:ascii="Times New Roman" w:hAnsi="Times New Roman" w:cs="Times New Roman"/>
          <w:sz w:val="20"/>
          <w:szCs w:val="20"/>
        </w:rPr>
      </w:pPr>
      <w:bookmarkStart w:id="3" w:name="Par40"/>
      <w:bookmarkEnd w:id="3"/>
      <w:r w:rsidRPr="006B6E1D">
        <w:rPr>
          <w:rFonts w:ascii="Times New Roman" w:hAnsi="Times New Roman" w:cs="Times New Roman"/>
          <w:sz w:val="20"/>
          <w:szCs w:val="20"/>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24100" w:rsidRPr="006B6E1D" w:rsidRDefault="00124100" w:rsidP="00124100">
      <w:pPr>
        <w:autoSpaceDE w:val="0"/>
        <w:autoSpaceDN w:val="0"/>
        <w:adjustRightInd w:val="0"/>
        <w:spacing w:after="0" w:line="240" w:lineRule="auto"/>
        <w:ind w:firstLine="540"/>
        <w:jc w:val="both"/>
        <w:rPr>
          <w:rFonts w:ascii="Times New Roman" w:hAnsi="Times New Roman" w:cs="Times New Roman"/>
          <w:sz w:val="20"/>
          <w:szCs w:val="20"/>
        </w:rPr>
      </w:pPr>
      <w:bookmarkStart w:id="4" w:name="Par41"/>
      <w:bookmarkEnd w:id="4"/>
      <w:r w:rsidRPr="006B6E1D">
        <w:rPr>
          <w:rFonts w:ascii="Times New Roman" w:hAnsi="Times New Roman" w:cs="Times New Roman"/>
          <w:sz w:val="20"/>
          <w:szCs w:val="20"/>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24100" w:rsidRPr="006B6E1D" w:rsidRDefault="00124100" w:rsidP="00124100">
      <w:pPr>
        <w:autoSpaceDE w:val="0"/>
        <w:autoSpaceDN w:val="0"/>
        <w:adjustRightInd w:val="0"/>
        <w:spacing w:after="0" w:line="240" w:lineRule="auto"/>
        <w:ind w:firstLine="540"/>
        <w:jc w:val="both"/>
        <w:rPr>
          <w:rFonts w:ascii="Times New Roman" w:hAnsi="Times New Roman" w:cs="Times New Roman"/>
          <w:sz w:val="20"/>
          <w:szCs w:val="20"/>
        </w:rPr>
      </w:pPr>
      <w:bookmarkStart w:id="5" w:name="Par42"/>
      <w:bookmarkEnd w:id="5"/>
      <w:r w:rsidRPr="006B6E1D">
        <w:rPr>
          <w:rFonts w:ascii="Times New Roman" w:hAnsi="Times New Roman" w:cs="Times New Roman"/>
          <w:sz w:val="20"/>
          <w:szCs w:val="20"/>
        </w:rPr>
        <w:t>&lt;3&gt; Указывается ссылка на положения федерального закона, устанавливающего основания проведения плановой проверки.</w:t>
      </w:r>
    </w:p>
    <w:p w:rsidR="00124100" w:rsidRPr="006B6E1D" w:rsidRDefault="00124100" w:rsidP="00124100">
      <w:pPr>
        <w:autoSpaceDE w:val="0"/>
        <w:autoSpaceDN w:val="0"/>
        <w:adjustRightInd w:val="0"/>
        <w:spacing w:after="0" w:line="240" w:lineRule="auto"/>
        <w:ind w:firstLine="540"/>
        <w:jc w:val="both"/>
        <w:rPr>
          <w:rFonts w:ascii="Times New Roman" w:hAnsi="Times New Roman" w:cs="Times New Roman"/>
          <w:sz w:val="20"/>
          <w:szCs w:val="20"/>
        </w:rPr>
      </w:pPr>
      <w:bookmarkStart w:id="6" w:name="Par43"/>
      <w:bookmarkEnd w:id="6"/>
      <w:r w:rsidRPr="006B6E1D">
        <w:rPr>
          <w:rFonts w:ascii="Times New Roman" w:hAnsi="Times New Roman" w:cs="Times New Roman"/>
          <w:sz w:val="20"/>
          <w:szCs w:val="20"/>
        </w:rPr>
        <w:t>&lt;4&gt; Указывается календарный месяц начала проведения проверки.</w:t>
      </w:r>
    </w:p>
    <w:p w:rsidR="00124100" w:rsidRPr="006B6E1D" w:rsidRDefault="00124100" w:rsidP="00124100">
      <w:pPr>
        <w:spacing w:after="0" w:line="240" w:lineRule="auto"/>
        <w:jc w:val="right"/>
        <w:rPr>
          <w:rFonts w:ascii="Times New Roman" w:hAnsi="Times New Roman" w:cs="Times New Roman"/>
          <w:color w:val="000000"/>
          <w:sz w:val="20"/>
          <w:szCs w:val="20"/>
        </w:rPr>
      </w:pPr>
    </w:p>
    <w:p w:rsidR="00124100" w:rsidRPr="006B6E1D" w:rsidRDefault="00124100" w:rsidP="00124100">
      <w:pPr>
        <w:spacing w:after="0" w:line="240" w:lineRule="auto"/>
        <w:jc w:val="right"/>
        <w:rPr>
          <w:rFonts w:ascii="Times New Roman" w:hAnsi="Times New Roman" w:cs="Times New Roman"/>
          <w:color w:val="000000"/>
          <w:sz w:val="20"/>
          <w:szCs w:val="20"/>
        </w:rPr>
      </w:pPr>
    </w:p>
    <w:p w:rsidR="00124100" w:rsidRPr="006B6E1D" w:rsidRDefault="00124100" w:rsidP="00124100">
      <w:pPr>
        <w:spacing w:after="0" w:line="240" w:lineRule="auto"/>
        <w:jc w:val="right"/>
        <w:rPr>
          <w:rFonts w:ascii="Times New Roman" w:hAnsi="Times New Roman" w:cs="Times New Roman"/>
          <w:color w:val="000000"/>
          <w:sz w:val="20"/>
          <w:szCs w:val="20"/>
        </w:rPr>
      </w:pPr>
    </w:p>
    <w:p w:rsidR="00124100" w:rsidRPr="006B6E1D" w:rsidRDefault="00124100" w:rsidP="00124100">
      <w:pPr>
        <w:spacing w:after="0" w:line="240" w:lineRule="auto"/>
        <w:jc w:val="right"/>
        <w:rPr>
          <w:rFonts w:ascii="Times New Roman" w:hAnsi="Times New Roman" w:cs="Times New Roman"/>
          <w:color w:val="000000"/>
          <w:sz w:val="20"/>
          <w:szCs w:val="20"/>
        </w:rPr>
      </w:pPr>
    </w:p>
    <w:p w:rsidR="006B6E1D" w:rsidRDefault="006B6E1D" w:rsidP="006B6E1D">
      <w:pPr>
        <w:spacing w:after="0" w:line="240" w:lineRule="auto"/>
        <w:rPr>
          <w:rFonts w:ascii="Times New Roman" w:hAnsi="Times New Roman" w:cs="Times New Roman"/>
          <w:color w:val="000000"/>
          <w:sz w:val="20"/>
          <w:szCs w:val="20"/>
        </w:rPr>
      </w:pPr>
    </w:p>
    <w:p w:rsidR="006B6E1D" w:rsidRDefault="006B6E1D" w:rsidP="006B6E1D">
      <w:pPr>
        <w:spacing w:after="0" w:line="240" w:lineRule="auto"/>
        <w:rPr>
          <w:rFonts w:ascii="Times New Roman" w:hAnsi="Times New Roman" w:cs="Times New Roman"/>
          <w:color w:val="000000"/>
          <w:sz w:val="20"/>
          <w:szCs w:val="20"/>
        </w:rPr>
      </w:pPr>
    </w:p>
    <w:p w:rsidR="00124100" w:rsidRPr="006B6E1D" w:rsidRDefault="00124100" w:rsidP="006B6E1D">
      <w:pPr>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lastRenderedPageBreak/>
        <w:t>Приложение 3</w:t>
      </w:r>
    </w:p>
    <w:p w:rsidR="00124100" w:rsidRPr="006B6E1D" w:rsidRDefault="00124100" w:rsidP="006B6E1D">
      <w:pPr>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к административному регламенту</w:t>
      </w:r>
    </w:p>
    <w:p w:rsidR="00124100" w:rsidRPr="006B6E1D" w:rsidRDefault="00124100" w:rsidP="006B6E1D">
      <w:pPr>
        <w:spacing w:after="0" w:line="240" w:lineRule="auto"/>
        <w:jc w:val="right"/>
        <w:rPr>
          <w:rFonts w:ascii="Times New Roman" w:hAnsi="Times New Roman" w:cs="Times New Roman"/>
          <w:sz w:val="20"/>
          <w:szCs w:val="20"/>
        </w:rPr>
      </w:pPr>
    </w:p>
    <w:p w:rsidR="00124100" w:rsidRPr="006B6E1D" w:rsidRDefault="00124100" w:rsidP="006B6E1D">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(Типовая форма)</w:t>
      </w: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(наименование органа государственного контроля (надзора)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или органа муниципального контроля)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РАСПОРЯЖЕНИЕ (ПРИКАЗ)</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органа государственного контроля (надзора), органа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муниципального контроля о проведении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________________________________________________ проверки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(плановой/внеплановой, документарной/выездной)</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юридического лица, индивидуального предпринимателя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от "__" ______________ г. N 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1. Провести проверку в отношении 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юридического лица, фамилия, имя, отчество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(последнее - при наличии) индивидуального предпринимателя)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2. Место нахождения: 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3. Назначить лицом(ми), уполномоченным(ми) на проведение проверки: 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4. Привлечь к проведению  проверки  в  качестве  экспертов,  представителей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экспертных организаций следующих лиц: 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5. Установить, что: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настоящая проверка проводится с целью: 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При   установлении  целей  проводимой  проверки  указывается  следующая информация: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а) в случае проведения плановой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 ссылка на утвержденный ежегодный план проведения плановых проверок;</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б) в случае проведения внеплановой выездной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lastRenderedPageBreak/>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задачами настоящей проверки являются: 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6. Предметом настоящей проверки является (отметить нужное):</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соблюдение   обязательных   требований  или  требований,  установленных муниципальными правовыми актами;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выполнение  предписаний  органов  государственного  контроля (надзора), органов муниципального контроля;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проведение мероприятий: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  предотвращению  причинения  вреда  жизни,  здоровью  граждан, вреда животным, растениям, окружающей среде;</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  предупреждению  возникновения  чрезвычайных  ситуаций  природного и техногенного характера;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 обеспечению безопасности государства;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 ликвидации последствий причинения такого вреда.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7. Срок проведения проверки: 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К проведению проверки приступить</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с "__" ____________ 20__ г.</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Проверку окончить не позднее</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 ____________ 20__ г.</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8. Правовые основания проведения проверки: 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10. Перечень административных регламентов по осуществлению государственного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контроля (надзора), осуществлению муниципального контроля (при их наличии):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(с указанием наименований, номеров и дат их принятия)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11.  Перечень  документов,   представление   которых   юридическим   лицом,</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индивидуальным  предпринимателем  необходимо  для  достижения целей и задач</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проведения проверки: 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(должность, фамилия, инициалы руководителя,  заместителя руководителя органа государственного</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контроля (надзора), органа муниципального    контроля, издавшего распоряжение или приказ</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lastRenderedPageBreak/>
        <w:t>о проведении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 заверенная печатью)</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lastRenderedPageBreak/>
        <w:t>Приложение 4</w:t>
      </w: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t>к административному регламенту</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В ______________________________________</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органа прокуратуры)</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от _____________________________________</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органа государственного</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контроля (надзора), муниципального</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контроля с указанием юридического</w:t>
      </w: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адреса)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 xml:space="preserve">                                                            (Типовая форма)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ЗАЯВЛЕНИЕ</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о согласовании органом государственного контроля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(надзора), органом муниципального контроля с органом</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прокуратуры проведения внеплановой выездной проверки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r w:rsidRPr="006B6E1D">
        <w:rPr>
          <w:rFonts w:ascii="Times New Roman" w:hAnsi="Times New Roman" w:cs="Times New Roman"/>
          <w:b/>
          <w:sz w:val="20"/>
          <w:szCs w:val="20"/>
        </w:rPr>
        <w:t>юридического лица, индивидуального предпринимателя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b/>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r w:rsidRPr="006B6E1D">
        <w:rPr>
          <w:rFonts w:ascii="Times New Roman" w:hAnsi="Times New Roman" w:cs="Times New Roman"/>
          <w:sz w:val="20"/>
          <w:szCs w:val="20"/>
        </w:rPr>
        <w:t xml:space="preserve">1.  В соответствии со </w:t>
      </w:r>
      <w:hyperlink r:id="rId20" w:history="1">
        <w:r w:rsidRPr="006B6E1D">
          <w:rPr>
            <w:rStyle w:val="a3"/>
            <w:rFonts w:ascii="Times New Roman" w:hAnsi="Times New Roman" w:cs="Times New Roman"/>
            <w:color w:val="0000FF"/>
            <w:sz w:val="20"/>
            <w:szCs w:val="20"/>
          </w:rPr>
          <w:t>статьей 10</w:t>
        </w:r>
      </w:hyperlink>
      <w:r w:rsidRPr="006B6E1D">
        <w:rPr>
          <w:rFonts w:ascii="Times New Roman" w:hAnsi="Times New Roman" w:cs="Times New Roman"/>
          <w:sz w:val="20"/>
          <w:szCs w:val="20"/>
        </w:rPr>
        <w:t xml:space="preserve"> Федерального закона  от  26  декабря  </w:t>
      </w:r>
      <w:smartTag w:uri="urn:schemas-microsoft-com:office:smarttags" w:element="metricconverter">
        <w:smartTagPr>
          <w:attr w:name="ProductID" w:val="2008 г"/>
        </w:smartTagPr>
        <w:r w:rsidRPr="006B6E1D">
          <w:rPr>
            <w:rFonts w:ascii="Times New Roman" w:hAnsi="Times New Roman" w:cs="Times New Roman"/>
            <w:sz w:val="20"/>
            <w:szCs w:val="20"/>
          </w:rPr>
          <w:t>2008 г</w:t>
        </w:r>
      </w:smartTag>
      <w:r w:rsidRPr="006B6E1D">
        <w:rPr>
          <w:rFonts w:ascii="Times New Roman" w:hAnsi="Times New Roman" w:cs="Times New Roman"/>
          <w:sz w:val="20"/>
          <w:szCs w:val="20"/>
        </w:rPr>
        <w:t>.   N   294-ФЗ   "О   защите   прав   юридических   лиц  и  индивидуальных предпринимателей  при  осуществлении  государственного контроля (надзора) и</w:t>
      </w: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r w:rsidRPr="006B6E1D">
        <w:rPr>
          <w:rFonts w:ascii="Times New Roman" w:hAnsi="Times New Roman" w:cs="Times New Roman"/>
          <w:sz w:val="20"/>
          <w:szCs w:val="20"/>
        </w:rPr>
        <w:t>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осуществляющего предпринимательскую деятельность по адресу: 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2. Основание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 xml:space="preserve">(ссылка на положение Федерального </w:t>
      </w:r>
      <w:hyperlink r:id="rId21" w:history="1">
        <w:r w:rsidRPr="006B6E1D">
          <w:rPr>
            <w:rStyle w:val="a3"/>
            <w:rFonts w:ascii="Times New Roman" w:hAnsi="Times New Roman" w:cs="Times New Roman"/>
            <w:color w:val="0000FF"/>
            <w:sz w:val="20"/>
            <w:szCs w:val="20"/>
          </w:rPr>
          <w:t>закона</w:t>
        </w:r>
      </w:hyperlink>
      <w:r w:rsidRPr="006B6E1D">
        <w:rPr>
          <w:rFonts w:ascii="Times New Roman" w:hAnsi="Times New Roman" w:cs="Times New Roman"/>
          <w:sz w:val="20"/>
          <w:szCs w:val="20"/>
        </w:rPr>
        <w:t xml:space="preserve"> от 26 декабря </w:t>
      </w:r>
      <w:smartTag w:uri="urn:schemas-microsoft-com:office:smarttags" w:element="metricconverter">
        <w:smartTagPr>
          <w:attr w:name="ProductID" w:val="2008 г"/>
        </w:smartTagPr>
        <w:r w:rsidRPr="006B6E1D">
          <w:rPr>
            <w:rFonts w:ascii="Times New Roman" w:hAnsi="Times New Roman" w:cs="Times New Roman"/>
            <w:sz w:val="20"/>
            <w:szCs w:val="20"/>
          </w:rPr>
          <w:t>2008 г</w:t>
        </w:r>
      </w:smartTag>
      <w:r w:rsidRPr="006B6E1D">
        <w:rPr>
          <w:rFonts w:ascii="Times New Roman" w:hAnsi="Times New Roman" w:cs="Times New Roman"/>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3. Дата начала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 ______________ 20__ года.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4. Время начала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 ______________ 20__ года.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 xml:space="preserve">(указывается  в случае, если  основанием  проведения  проверки  является   </w:t>
      </w:r>
      <w:hyperlink r:id="rId22" w:history="1">
        <w:r w:rsidRPr="006B6E1D">
          <w:rPr>
            <w:rStyle w:val="a3"/>
            <w:rFonts w:ascii="Times New Roman" w:hAnsi="Times New Roman" w:cs="Times New Roman"/>
            <w:color w:val="0000FF"/>
            <w:sz w:val="20"/>
            <w:szCs w:val="20"/>
          </w:rPr>
          <w:t>часть 12 статьи 10</w:t>
        </w:r>
      </w:hyperlink>
      <w:r w:rsidRPr="006B6E1D">
        <w:rPr>
          <w:rFonts w:ascii="Times New Roman" w:hAnsi="Times New Roman" w:cs="Times New Roman"/>
          <w:sz w:val="20"/>
          <w:szCs w:val="20"/>
        </w:rPr>
        <w:t xml:space="preserve"> Федерального  закона  от 26 декабря </w:t>
      </w:r>
      <w:smartTag w:uri="urn:schemas-microsoft-com:office:smarttags" w:element="metricconverter">
        <w:smartTagPr>
          <w:attr w:name="ProductID" w:val="2008 г"/>
        </w:smartTagPr>
        <w:r w:rsidRPr="006B6E1D">
          <w:rPr>
            <w:rFonts w:ascii="Times New Roman" w:hAnsi="Times New Roman" w:cs="Times New Roman"/>
            <w:sz w:val="20"/>
            <w:szCs w:val="20"/>
          </w:rPr>
          <w:t>2008 г</w:t>
        </w:r>
      </w:smartTag>
      <w:r w:rsidRPr="006B6E1D">
        <w:rPr>
          <w:rFonts w:ascii="Times New Roman" w:hAnsi="Times New Roman" w:cs="Times New Roman"/>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Приложения: _________________________________________________________________________________________            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  _________  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должностного лица)   (подпись)    (фамилия, имя, отчество   (в случае, если имеется)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М.П.</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Дата и время составления документа: ___________________________________</w:t>
      </w: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lastRenderedPageBreak/>
        <w:t>Приложение 5</w:t>
      </w: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t>к административному регламенту</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(Типовая форма)</w:t>
      </w:r>
    </w:p>
    <w:p w:rsidR="00124100" w:rsidRPr="006B6E1D" w:rsidRDefault="00124100" w:rsidP="00124100">
      <w:pPr>
        <w:autoSpaceDE w:val="0"/>
        <w:autoSpaceDN w:val="0"/>
        <w:adjustRightInd w:val="0"/>
        <w:spacing w:after="0" w:line="240" w:lineRule="auto"/>
        <w:jc w:val="center"/>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Журнал</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учета проверок юридического лица, индивидуального</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предпринимателя, проводимых органами государственного</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контроля (надзора), органами муниципального контроля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(дата начала ведения журнала)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(наименование юридического лица/фамилия, имя, отчество</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(в случае, если имеется) индивидуального предпринимателя)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(адрес (место нахождения) постоянно действующего исполнительного органа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юридического лица/место жительства (место осуществления деятельности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(если не совпадает с местом жительства) индивидуального предпринимателя)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Ответственное лицо: 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(в случае, если имеется),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должность лица (лиц), ответственного за ведение журнала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учета проверок)</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(в случае, если имеется) руководителя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юридического лица, индивидуального предпринимателя)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 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М.П.</w:t>
      </w: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6B6E1D" w:rsidRDefault="006B6E1D" w:rsidP="00124100">
      <w:pPr>
        <w:autoSpaceDE w:val="0"/>
        <w:autoSpaceDN w:val="0"/>
        <w:adjustRightInd w:val="0"/>
        <w:spacing w:after="0" w:line="240" w:lineRule="auto"/>
        <w:jc w:val="right"/>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t>Приложение 6</w:t>
      </w:r>
    </w:p>
    <w:p w:rsidR="00124100" w:rsidRPr="006B6E1D" w:rsidRDefault="00124100" w:rsidP="00124100">
      <w:pPr>
        <w:autoSpaceDE w:val="0"/>
        <w:autoSpaceDN w:val="0"/>
        <w:adjustRightInd w:val="0"/>
        <w:spacing w:after="0" w:line="240" w:lineRule="auto"/>
        <w:jc w:val="right"/>
        <w:outlineLvl w:val="0"/>
        <w:rPr>
          <w:rFonts w:ascii="Times New Roman" w:hAnsi="Times New Roman" w:cs="Times New Roman"/>
          <w:sz w:val="20"/>
          <w:szCs w:val="20"/>
        </w:rPr>
      </w:pPr>
      <w:r w:rsidRPr="006B6E1D">
        <w:rPr>
          <w:rFonts w:ascii="Times New Roman" w:hAnsi="Times New Roman" w:cs="Times New Roman"/>
          <w:sz w:val="20"/>
          <w:szCs w:val="20"/>
        </w:rPr>
        <w:t>к административному регламенту</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right"/>
        <w:rPr>
          <w:rFonts w:ascii="Times New Roman" w:hAnsi="Times New Roman" w:cs="Times New Roman"/>
          <w:sz w:val="20"/>
          <w:szCs w:val="20"/>
        </w:rPr>
      </w:pPr>
      <w:r w:rsidRPr="006B6E1D">
        <w:rPr>
          <w:rFonts w:ascii="Times New Roman" w:hAnsi="Times New Roman" w:cs="Times New Roman"/>
          <w:sz w:val="20"/>
          <w:szCs w:val="20"/>
        </w:rPr>
        <w:t>(Типовая форма)</w:t>
      </w:r>
    </w:p>
    <w:p w:rsidR="00124100" w:rsidRPr="006B6E1D" w:rsidRDefault="00124100" w:rsidP="00124100">
      <w:pPr>
        <w:autoSpaceDE w:val="0"/>
        <w:autoSpaceDN w:val="0"/>
        <w:adjustRightInd w:val="0"/>
        <w:spacing w:after="0" w:line="240" w:lineRule="auto"/>
        <w:jc w:val="both"/>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(наименование органа государственного контроля (надзора) или органа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муниципального контроля)</w:t>
      </w:r>
    </w:p>
    <w:p w:rsidR="00124100" w:rsidRPr="006B6E1D" w:rsidRDefault="00124100" w:rsidP="00124100">
      <w:pPr>
        <w:autoSpaceDE w:val="0"/>
        <w:autoSpaceDN w:val="0"/>
        <w:adjustRightInd w:val="0"/>
        <w:spacing w:after="0" w:line="240" w:lineRule="auto"/>
        <w:jc w:val="center"/>
        <w:outlineLvl w:val="0"/>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__________________________                       "__" _____________ 20__ г.</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(место составления акта)                          (дата составления акта)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(время составления акта)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АКТ ПРОВЕРКИ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органом государственного контроля (надзора),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органом муниципального контроля юридического лица,</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индивидуального предпринимателя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N 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По адресу/адресам: 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(место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На основании: 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(вид документа с указанием реквизитов (номер, дата))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была проведена ______________________________________ проверка в отношении: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(плановая/внеплановая,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документарная/выездная)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юридического лица, фамилия, имя, отчество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(последнее - при наличии) индивидуального предпринимателя)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Дата и время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 ___ 20__ г. с __ час. __ мин. до __ час. __ мин. Продолжительность 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 ___ 20__ г. с __ час. __ мин. до __ час. __ мин. Продолжительность 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(заполняется в случае проведения проверок филиалов, представительств,</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обособленных структурных подразделений юридического лица или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при осуществлении деятельности индивидуального предпринимателя</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по нескольким адресам)</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Общая продолжительность проверки: 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(рабочих дней/часов)</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Акт составлен: 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(наименование органа государственного контроля (надзора) или органа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муниципального контроля)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С   копией   распоряжения/приказа   о   проведении  проверки ознакомлен(ы):</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(заполняется при проведении выездной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(фамилии, инициалы, подпись, дата, время)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lastRenderedPageBreak/>
        <w:t>Дата и номер решения прокурора (его заместителя) о согласовании  проведения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проверки: 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(заполняется в случае необходимости согласования проверки     с органами прокуратуры)</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Лицо(а), проводившее проверку: 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При проведении проверки присутствовали: 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 ходе проведения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выявлены    нарушения    обязательных    требований   или   требований,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установленных   муниципальными  правовыми  актами  (с  указанием  положений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(нормативных) правовых актов): 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обязательным  требованиям  (с  указанием  положений  (нормативных) правовых актов): 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выявлены   факты   невыполнения  предписаний  органов  государственного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контроля (надзора), органов муниципального контроля (с указанием реквизитов</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выданных предписаний):</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нарушений не выявлено 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Запись   в   Журнал   учета   проверок  юридического  лица, индивидуального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предпринимателя,  проводимых  органами государственного контроля (надзора),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органами  муниципального  контроля,  внесена  (заполняется  при  проведении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выездной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       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 проверяющего)                  (подпись уполномоченного представителя   юридического лица, индивидуального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предпринимателя, его уполномоченного   представителя)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Журнал    учета     проверок     юридического     лица,     индивидуального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предпринимателя,  проводимых  органами государственного контроля (надзора),</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органами  муниципального  контроля, отсутствует (заполняется при проведении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lastRenderedPageBreak/>
        <w:t>выездной проверки):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       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 проверяющего)                   (подпись уполномоченного представителя     юридического лица, индивидуального</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предпринимателя, его уполномоченного  представителя)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Прилагаемые к акту документы: 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Подписи лиц, проводивших проверку: 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_____________________________________________________________________________________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С  актом  проверки  ознакомлен(а),  копию   акта   со   всеми  приложениями</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получил(а): _______________________________________________________________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___________________________________________________________________________</w:t>
      </w:r>
    </w:p>
    <w:p w:rsidR="00124100" w:rsidRPr="006B6E1D" w:rsidRDefault="00124100" w:rsidP="00124100">
      <w:pPr>
        <w:autoSpaceDE w:val="0"/>
        <w:autoSpaceDN w:val="0"/>
        <w:adjustRightInd w:val="0"/>
        <w:spacing w:after="0" w:line="240" w:lineRule="auto"/>
        <w:jc w:val="center"/>
        <w:rPr>
          <w:rFonts w:ascii="Times New Roman" w:hAnsi="Times New Roman" w:cs="Times New Roman"/>
          <w:sz w:val="20"/>
          <w:szCs w:val="20"/>
        </w:rPr>
      </w:pPr>
      <w:r w:rsidRPr="006B6E1D">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 ______________ 20__ г.</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Пометка об отказе ознакомления с актом проверки: __________________________</w:t>
      </w:r>
    </w:p>
    <w:p w:rsidR="00124100" w:rsidRPr="006B6E1D" w:rsidRDefault="00124100" w:rsidP="00124100">
      <w:pPr>
        <w:autoSpaceDE w:val="0"/>
        <w:autoSpaceDN w:val="0"/>
        <w:adjustRightInd w:val="0"/>
        <w:spacing w:after="0" w:line="240" w:lineRule="auto"/>
        <w:rPr>
          <w:rFonts w:ascii="Times New Roman" w:hAnsi="Times New Roman" w:cs="Times New Roman"/>
          <w:sz w:val="20"/>
          <w:szCs w:val="20"/>
        </w:rPr>
      </w:pPr>
      <w:r w:rsidRPr="006B6E1D">
        <w:rPr>
          <w:rFonts w:ascii="Times New Roman" w:hAnsi="Times New Roman" w:cs="Times New Roman"/>
          <w:sz w:val="20"/>
          <w:szCs w:val="20"/>
        </w:rPr>
        <w:t xml:space="preserve">                                                                 (подпись уполномоченного  должностного лица (лиц), проводившего проверку)</w:t>
      </w:r>
    </w:p>
    <w:p w:rsidR="00124100" w:rsidRPr="006B6E1D" w:rsidRDefault="00124100" w:rsidP="00124100">
      <w:pPr>
        <w:spacing w:after="0" w:line="240" w:lineRule="auto"/>
        <w:rPr>
          <w:rFonts w:ascii="Times New Roman" w:hAnsi="Times New Roman" w:cs="Times New Roman"/>
          <w:sz w:val="20"/>
          <w:szCs w:val="20"/>
        </w:rPr>
      </w:pPr>
    </w:p>
    <w:p w:rsidR="008B5604" w:rsidRPr="006B6E1D" w:rsidRDefault="008B5604" w:rsidP="00124100">
      <w:pPr>
        <w:spacing w:after="0" w:line="240" w:lineRule="auto"/>
        <w:rPr>
          <w:rFonts w:ascii="Times New Roman" w:hAnsi="Times New Roman" w:cs="Times New Roman"/>
          <w:sz w:val="20"/>
          <w:szCs w:val="20"/>
        </w:rPr>
      </w:pPr>
    </w:p>
    <w:sectPr w:rsidR="008B5604" w:rsidRPr="006B6E1D" w:rsidSect="00835F9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7F" w:rsidRDefault="00D31F7F" w:rsidP="00FC5A5E">
      <w:pPr>
        <w:spacing w:after="0" w:line="240" w:lineRule="auto"/>
      </w:pPr>
      <w:r>
        <w:separator/>
      </w:r>
    </w:p>
  </w:endnote>
  <w:endnote w:type="continuationSeparator" w:id="1">
    <w:p w:rsidR="00D31F7F" w:rsidRDefault="00D31F7F" w:rsidP="00FC5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7F" w:rsidRDefault="00D31F7F" w:rsidP="00FC5A5E">
      <w:pPr>
        <w:spacing w:after="0" w:line="240" w:lineRule="auto"/>
      </w:pPr>
      <w:r>
        <w:separator/>
      </w:r>
    </w:p>
  </w:footnote>
  <w:footnote w:type="continuationSeparator" w:id="1">
    <w:p w:rsidR="00D31F7F" w:rsidRDefault="00D31F7F" w:rsidP="00FC5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4100"/>
    <w:rsid w:val="00124100"/>
    <w:rsid w:val="00337737"/>
    <w:rsid w:val="006B6E1D"/>
    <w:rsid w:val="007D0590"/>
    <w:rsid w:val="007F1C18"/>
    <w:rsid w:val="00835F90"/>
    <w:rsid w:val="008B5604"/>
    <w:rsid w:val="00A56AE0"/>
    <w:rsid w:val="00D20372"/>
    <w:rsid w:val="00D31F7F"/>
    <w:rsid w:val="00FC5A5E"/>
    <w:rsid w:val="00FC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2410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124100"/>
    <w:rPr>
      <w:color w:val="000000"/>
      <w:u w:val="single"/>
    </w:rPr>
  </w:style>
  <w:style w:type="paragraph" w:customStyle="1" w:styleId="consnonformat">
    <w:name w:val="consnonformat"/>
    <w:basedOn w:val="a"/>
    <w:rsid w:val="00124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24100"/>
    <w:rPr>
      <w:b/>
      <w:bCs/>
    </w:rPr>
  </w:style>
  <w:style w:type="paragraph" w:styleId="a5">
    <w:name w:val="Normal (Web)"/>
    <w:basedOn w:val="a"/>
    <w:rsid w:val="00124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2410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124100"/>
  </w:style>
  <w:style w:type="paragraph" w:customStyle="1" w:styleId="consplusnormal0">
    <w:name w:val="consplusnormal"/>
    <w:basedOn w:val="a"/>
    <w:rsid w:val="001241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FC5A5E"/>
    <w:pPr>
      <w:tabs>
        <w:tab w:val="center" w:pos="4677"/>
        <w:tab w:val="right" w:pos="9355"/>
      </w:tabs>
      <w:spacing w:after="0" w:line="240" w:lineRule="auto"/>
    </w:pPr>
  </w:style>
  <w:style w:type="character" w:customStyle="1" w:styleId="a7">
    <w:name w:val="Верхний колонтитул Знак"/>
    <w:basedOn w:val="a0"/>
    <w:link w:val="a6"/>
    <w:rsid w:val="00FC5A5E"/>
  </w:style>
  <w:style w:type="paragraph" w:styleId="a8">
    <w:name w:val="footer"/>
    <w:basedOn w:val="a"/>
    <w:link w:val="a9"/>
    <w:uiPriority w:val="99"/>
    <w:semiHidden/>
    <w:unhideWhenUsed/>
    <w:rsid w:val="00FC5A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5A5E"/>
  </w:style>
  <w:style w:type="paragraph" w:styleId="aa">
    <w:name w:val="No Spacing"/>
    <w:link w:val="ab"/>
    <w:uiPriority w:val="1"/>
    <w:qFormat/>
    <w:rsid w:val="00A56AE0"/>
    <w:pPr>
      <w:spacing w:after="0" w:line="240" w:lineRule="auto"/>
    </w:pPr>
    <w:rPr>
      <w:lang w:eastAsia="en-US"/>
    </w:rPr>
  </w:style>
  <w:style w:type="character" w:customStyle="1" w:styleId="ab">
    <w:name w:val="Без интервала Знак"/>
    <w:basedOn w:val="a0"/>
    <w:link w:val="aa"/>
    <w:uiPriority w:val="1"/>
    <w:rsid w:val="00A56AE0"/>
    <w:rPr>
      <w:lang w:eastAsia="en-US"/>
    </w:rPr>
  </w:style>
  <w:style w:type="paragraph" w:styleId="ac">
    <w:name w:val="Balloon Text"/>
    <w:basedOn w:val="a"/>
    <w:link w:val="ad"/>
    <w:uiPriority w:val="99"/>
    <w:semiHidden/>
    <w:unhideWhenUsed/>
    <w:rsid w:val="00A56A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007C90E28E3EF11512E288816C7232DE4128545429C6C65B283B50BY4D8J" TargetMode="External"/><Relationship Id="rId13" Type="http://schemas.openxmlformats.org/officeDocument/2006/relationships/hyperlink" Target="consultantplus://offline/ref=D78B77F7552E234E5204FBCE24FB24213F8F0DE4B17A50F1B9D6B4757445B35820F1CE426E8C5A92BAx8D" TargetMode="External"/><Relationship Id="rId18"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3" Type="http://schemas.openxmlformats.org/officeDocument/2006/relationships/settings" Target="settings.xml"/><Relationship Id="rId21" Type="http://schemas.openxmlformats.org/officeDocument/2006/relationships/hyperlink" Target="consultantplus://offline/ref=0887B897F6EEA16AC711F528291F29A4839FF1C645D02CA7B36A9D42F3pE45L" TargetMode="External"/><Relationship Id="rId7" Type="http://schemas.openxmlformats.org/officeDocument/2006/relationships/hyperlink" Target="consultantplus://offline/main?base=RLAW011;n=52433;fld=134;dst=100012" TargetMode="External"/><Relationship Id="rId12"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17"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20" Type="http://schemas.openxmlformats.org/officeDocument/2006/relationships/hyperlink" Target="consultantplus://offline/ref=0887B897F6EEA16AC711F528291F29A4839FF1C645D02CA7B36A9D42F3E5D72A8C7F987F307EFB7Dp24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78B77F7552E234E5204FBCE24FB24213F8F09E6BE7A50F1B9D6B4757445B35820F1CE426E8D5A90BAxC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78B77F7552E234E5204FBCE24FB24213F8F0EE1BC7850F1B9D6B4757445B35820F1CE406D8EB5xDD"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4" Type="http://schemas.openxmlformats.org/officeDocument/2006/relationships/webSettings" Target="webSettings.xml"/><Relationship Id="rId9" Type="http://schemas.openxmlformats.org/officeDocument/2006/relationships/hyperlink" Target="consultantplus://offline/ref=2F5007C90E28E3EF11512E288816C7232DE4128A44409C6C65B283B50BY4D8J" TargetMode="External"/><Relationship Id="rId14" Type="http://schemas.openxmlformats.org/officeDocument/2006/relationships/hyperlink" Target="file:///C:\Documents%20and%20Settings\user\&#1056;&#1072;&#1073;&#1086;&#1095;&#1080;&#1081;%20&#1089;&#1090;&#1086;&#1083;\&#1055;&#1054;&#1063;&#1058;&#1040;%20(2)\&#1050;&#1086;&#1085;&#1090;&#1088;&#1086;&#1083;&#1100;%20&#1074;%20&#1089;&#1092;&#1077;&#1088;&#1077;%20&#1073;&#1083;&#1072;&#1075;&#1086;&#1091;&#1089;&#1090;&#1088;&#1086;&#1081;&#1089;&#1090;&#1074;&#1072;.doc" TargetMode="External"/><Relationship Id="rId22" Type="http://schemas.openxmlformats.org/officeDocument/2006/relationships/hyperlink" Target="consultantplus://offline/ref=0887B897F6EEA16AC711F528291F29A4839FF1C645D02CA7B36A9D42F3E5D72A8C7F987F307EF97Cp2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3E19-D737-486C-831B-AB3F3862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2014-03-06T05:39:00Z</cp:lastPrinted>
  <dcterms:created xsi:type="dcterms:W3CDTF">2014-03-05T14:14:00Z</dcterms:created>
  <dcterms:modified xsi:type="dcterms:W3CDTF">2014-03-06T05:59:00Z</dcterms:modified>
</cp:coreProperties>
</file>