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6B" w:rsidRDefault="0091176B" w:rsidP="008919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91176B" w:rsidRPr="00891963" w:rsidRDefault="0091176B" w:rsidP="008919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891963">
        <w:rPr>
          <w:rFonts w:ascii="Times New Roman" w:hAnsi="Times New Roman" w:cs="Times New Roman"/>
          <w:b/>
          <w:bCs/>
          <w:sz w:val="24"/>
          <w:szCs w:val="24"/>
        </w:rPr>
        <w:t xml:space="preserve">доходах, об имуществе и обязательствах имущественного характера </w:t>
      </w:r>
    </w:p>
    <w:p w:rsidR="0091176B" w:rsidRPr="00181FF5" w:rsidRDefault="0091176B" w:rsidP="00891963">
      <w:pPr>
        <w:jc w:val="center"/>
        <w:rPr>
          <w:rFonts w:ascii="Times New Roman" w:hAnsi="Times New Roman"/>
          <w:b/>
          <w:sz w:val="24"/>
          <w:szCs w:val="24"/>
        </w:rPr>
      </w:pPr>
      <w:r w:rsidRPr="00181FF5">
        <w:rPr>
          <w:rFonts w:ascii="Times New Roman" w:hAnsi="Times New Roman"/>
          <w:b/>
          <w:sz w:val="24"/>
          <w:szCs w:val="24"/>
        </w:rPr>
        <w:t xml:space="preserve">руководителей муниципальных учреждений Администрации Мыркайского  сельсовета </w:t>
      </w:r>
      <w:r>
        <w:rPr>
          <w:rFonts w:ascii="Times New Roman" w:hAnsi="Times New Roman"/>
          <w:b/>
          <w:sz w:val="24"/>
          <w:szCs w:val="24"/>
        </w:rPr>
        <w:t xml:space="preserve">Мишкинского района </w:t>
      </w:r>
      <w:r w:rsidRPr="00181FF5">
        <w:rPr>
          <w:rFonts w:ascii="Times New Roman" w:hAnsi="Times New Roman"/>
          <w:b/>
          <w:sz w:val="24"/>
          <w:szCs w:val="24"/>
        </w:rPr>
        <w:t xml:space="preserve">Курганской области,                                                                                                              а также их супругов и несовершеннолетних детей за период с 1 января </w:t>
      </w:r>
      <w:smartTag w:uri="urn:schemas-microsoft-com:office:smarttags" w:element="metricconverter">
        <w:smartTagPr>
          <w:attr w:name="ProductID" w:val="2013 г"/>
        </w:smartTagPr>
        <w:r w:rsidRPr="00181FF5">
          <w:rPr>
            <w:rFonts w:ascii="Times New Roman" w:hAnsi="Times New Roman"/>
            <w:b/>
            <w:sz w:val="24"/>
            <w:szCs w:val="24"/>
          </w:rPr>
          <w:t>201</w:t>
        </w:r>
        <w:r>
          <w:rPr>
            <w:rFonts w:ascii="Times New Roman" w:hAnsi="Times New Roman"/>
            <w:b/>
            <w:sz w:val="24"/>
            <w:szCs w:val="24"/>
          </w:rPr>
          <w:t>3</w:t>
        </w:r>
        <w:r w:rsidRPr="00181FF5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181FF5">
        <w:rPr>
          <w:rFonts w:ascii="Times New Roman" w:hAnsi="Times New Roman"/>
          <w:b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3 г"/>
        </w:smartTagPr>
        <w:r w:rsidRPr="00181FF5">
          <w:rPr>
            <w:rFonts w:ascii="Times New Roman" w:hAnsi="Times New Roman"/>
            <w:b/>
            <w:sz w:val="24"/>
            <w:szCs w:val="24"/>
          </w:rPr>
          <w:t>201</w:t>
        </w:r>
        <w:r>
          <w:rPr>
            <w:rFonts w:ascii="Times New Roman" w:hAnsi="Times New Roman"/>
            <w:b/>
            <w:sz w:val="24"/>
            <w:szCs w:val="24"/>
          </w:rPr>
          <w:t>3</w:t>
        </w:r>
        <w:r w:rsidRPr="00181FF5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181FF5">
        <w:rPr>
          <w:rFonts w:ascii="Times New Roman" w:hAnsi="Times New Roman"/>
          <w:b/>
          <w:sz w:val="24"/>
          <w:szCs w:val="24"/>
        </w:rPr>
        <w:t xml:space="preserve">., для размещения на официальном сайте муниципальных образований  Мишкинского района в разделе «Мыркайский сельсовет»                         </w:t>
      </w:r>
    </w:p>
    <w:tbl>
      <w:tblPr>
        <w:tblW w:w="15510" w:type="dxa"/>
        <w:tblInd w:w="-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38"/>
        <w:gridCol w:w="1921"/>
        <w:gridCol w:w="1482"/>
        <w:gridCol w:w="1879"/>
        <w:gridCol w:w="1581"/>
        <w:gridCol w:w="1381"/>
        <w:gridCol w:w="1585"/>
        <w:gridCol w:w="1542"/>
        <w:gridCol w:w="1100"/>
        <w:gridCol w:w="1301"/>
      </w:tblGrid>
      <w:tr w:rsidR="0091176B" w:rsidRPr="00212FBA" w:rsidTr="00891963">
        <w:trPr>
          <w:trHeight w:hRule="exact" w:val="837"/>
        </w:trPr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19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Замещаемая должность </w:t>
            </w:r>
          </w:p>
        </w:tc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Деклариро</w:t>
            </w:r>
          </w:p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ванный годовой доход за 2013 год (руб.)</w:t>
            </w:r>
          </w:p>
        </w:tc>
        <w:tc>
          <w:tcPr>
            <w:tcW w:w="64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Перечень объектов недвижимого имущества, находящегося в пользовании</w:t>
            </w:r>
          </w:p>
        </w:tc>
      </w:tr>
      <w:tr w:rsidR="0091176B" w:rsidRPr="00212FBA" w:rsidTr="00891963"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76B" w:rsidRDefault="0091176B">
            <w:pPr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9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76B" w:rsidRDefault="0091176B">
            <w:pPr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76B" w:rsidRDefault="0091176B">
            <w:pPr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Вид объектов недвижимо-сти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Площадь (кв.м.)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Страна располо-жения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Транс-портные средства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Вид объектов недвижи-мости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Площадь (кв.м.)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Страна располо-жения</w:t>
            </w:r>
          </w:p>
        </w:tc>
      </w:tr>
      <w:tr w:rsidR="0091176B" w:rsidRPr="00212FBA" w:rsidTr="00891963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both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Чалышева Елена</w:t>
            </w:r>
          </w:p>
          <w:p w:rsidR="0091176B" w:rsidRDefault="0091176B">
            <w:pPr>
              <w:pStyle w:val="a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Петровна  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both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Директор Муниципального казённого учреждения культуры «Мыркайское культурно-досуговое объединение»</w:t>
            </w: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137 863,43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Квартира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(безвозмезд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ное бессрочное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пользование) 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67,5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Россия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1176B" w:rsidRPr="00212FBA" w:rsidTr="00891963"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супруг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15 180,00</w:t>
            </w:r>
          </w:p>
        </w:tc>
        <w:tc>
          <w:tcPr>
            <w:tcW w:w="1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 w:rsidP="00714DDD">
            <w:pPr>
              <w:pStyle w:val="a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Земельные участки:</w:t>
            </w:r>
          </w:p>
          <w:p w:rsidR="0091176B" w:rsidRDefault="0091176B" w:rsidP="00714DDD">
            <w:pPr>
              <w:pStyle w:val="a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1)земли населённых пунктов - для ведения ЛПХ;</w:t>
            </w:r>
          </w:p>
          <w:p w:rsidR="0091176B" w:rsidRDefault="0091176B" w:rsidP="00714DDD">
            <w:pPr>
              <w:pStyle w:val="a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2)земли сельскохозяйст-</w:t>
            </w:r>
          </w:p>
          <w:p w:rsidR="0091176B" w:rsidRDefault="0091176B" w:rsidP="00714DDD">
            <w:pPr>
              <w:pStyle w:val="a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венного назначения, для ведения ЛПХ.</w:t>
            </w:r>
          </w:p>
          <w:p w:rsidR="0091176B" w:rsidRDefault="0091176B" w:rsidP="00714DDD">
            <w:pPr>
              <w:pStyle w:val="a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Квартира (индивидуальная собственность)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1600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192,7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67,5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Россия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Россия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Легковой автомобиль ВАЗ -21061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</w:p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76B" w:rsidRDefault="0091176B">
            <w:pPr>
              <w:pStyle w:val="a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91176B" w:rsidRDefault="0091176B" w:rsidP="00891963">
      <w:pPr>
        <w:jc w:val="center"/>
        <w:rPr>
          <w:rFonts w:ascii="Arial" w:hAnsi="Arial" w:cs="Arial"/>
          <w:kern w:val="2"/>
          <w:sz w:val="24"/>
          <w:szCs w:val="24"/>
        </w:rPr>
      </w:pPr>
    </w:p>
    <w:p w:rsidR="0091176B" w:rsidRDefault="0091176B" w:rsidP="00891963">
      <w:pPr>
        <w:jc w:val="center"/>
        <w:rPr>
          <w:rFonts w:cs="Tahoma"/>
        </w:rPr>
      </w:pPr>
    </w:p>
    <w:p w:rsidR="0091176B" w:rsidRDefault="0091176B"/>
    <w:sectPr w:rsidR="0091176B" w:rsidSect="00C73F24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963"/>
    <w:rsid w:val="000C1B7F"/>
    <w:rsid w:val="00181FF5"/>
    <w:rsid w:val="00212FBA"/>
    <w:rsid w:val="003F1353"/>
    <w:rsid w:val="003F4505"/>
    <w:rsid w:val="00440722"/>
    <w:rsid w:val="006E6CD5"/>
    <w:rsid w:val="00714DDD"/>
    <w:rsid w:val="00775B07"/>
    <w:rsid w:val="00812451"/>
    <w:rsid w:val="00891963"/>
    <w:rsid w:val="0091176B"/>
    <w:rsid w:val="009257C4"/>
    <w:rsid w:val="00955EC5"/>
    <w:rsid w:val="00C73F24"/>
    <w:rsid w:val="00D44CB3"/>
    <w:rsid w:val="00D9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891963"/>
    <w:pPr>
      <w:widowControl w:val="0"/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</w:rPr>
  </w:style>
  <w:style w:type="paragraph" w:customStyle="1" w:styleId="ConsPlusNormal">
    <w:name w:val="ConsPlusNormal"/>
    <w:next w:val="Normal"/>
    <w:uiPriority w:val="99"/>
    <w:rsid w:val="00891963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220</Words>
  <Characters>1259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6</cp:revision>
  <dcterms:created xsi:type="dcterms:W3CDTF">2013-05-13T18:27:00Z</dcterms:created>
  <dcterms:modified xsi:type="dcterms:W3CDTF">2014-05-08T07:32:00Z</dcterms:modified>
</cp:coreProperties>
</file>