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56" w:rsidRDefault="00083D56" w:rsidP="00083D56">
      <w:pPr>
        <w:pStyle w:val="Style3"/>
        <w:widowControl/>
        <w:jc w:val="center"/>
        <w:rPr>
          <w:rStyle w:val="FontStyle21"/>
          <w:caps/>
          <w:spacing w:val="30"/>
          <w:sz w:val="24"/>
          <w:szCs w:val="24"/>
        </w:rPr>
      </w:pPr>
      <w:r>
        <w:rPr>
          <w:rStyle w:val="FontStyle21"/>
          <w:caps/>
          <w:spacing w:val="30"/>
          <w:szCs w:val="24"/>
        </w:rPr>
        <w:t>КУРГАНСКАЯ ОБЛАСТЬ</w:t>
      </w:r>
    </w:p>
    <w:p w:rsidR="00083D56" w:rsidRDefault="00083D56" w:rsidP="00083D56">
      <w:pPr>
        <w:pStyle w:val="Style3"/>
        <w:widowControl/>
        <w:jc w:val="center"/>
        <w:rPr>
          <w:rStyle w:val="FontStyle21"/>
          <w:caps/>
          <w:spacing w:val="30"/>
          <w:szCs w:val="24"/>
        </w:rPr>
      </w:pPr>
      <w:r>
        <w:rPr>
          <w:rStyle w:val="FontStyle21"/>
          <w:caps/>
          <w:spacing w:val="30"/>
          <w:szCs w:val="24"/>
        </w:rPr>
        <w:t>МИШКИНСКИЙ РАЙОН</w:t>
      </w:r>
    </w:p>
    <w:p w:rsidR="00083D56" w:rsidRDefault="00083D56" w:rsidP="00083D56">
      <w:pPr>
        <w:pStyle w:val="Style3"/>
        <w:widowControl/>
        <w:jc w:val="center"/>
        <w:rPr>
          <w:rStyle w:val="FontStyle21"/>
          <w:caps/>
          <w:spacing w:val="30"/>
          <w:szCs w:val="24"/>
        </w:rPr>
      </w:pPr>
      <w:r>
        <w:rPr>
          <w:rStyle w:val="FontStyle21"/>
          <w:caps/>
          <w:spacing w:val="30"/>
          <w:szCs w:val="24"/>
        </w:rPr>
        <w:t>МАСЛИНСКИЙ СЕЛЬСОВЕТ</w:t>
      </w:r>
    </w:p>
    <w:p w:rsidR="00083D56" w:rsidRDefault="00083D56" w:rsidP="00083D56">
      <w:pPr>
        <w:pStyle w:val="Style3"/>
        <w:widowControl/>
        <w:jc w:val="center"/>
      </w:pPr>
    </w:p>
    <w:p w:rsidR="00083D56" w:rsidRDefault="00083D56" w:rsidP="00083D56">
      <w:pPr>
        <w:pStyle w:val="Style3"/>
        <w:widowControl/>
        <w:jc w:val="center"/>
        <w:rPr>
          <w:rStyle w:val="FontStyle21"/>
          <w:sz w:val="24"/>
          <w:szCs w:val="24"/>
        </w:rPr>
      </w:pPr>
      <w:r>
        <w:rPr>
          <w:rStyle w:val="FontStyle21"/>
          <w:szCs w:val="24"/>
        </w:rPr>
        <w:t xml:space="preserve">МАСЛИНСКАЯ </w:t>
      </w:r>
      <w:proofErr w:type="gramStart"/>
      <w:r>
        <w:rPr>
          <w:rStyle w:val="FontStyle21"/>
          <w:szCs w:val="24"/>
        </w:rPr>
        <w:t>СЕЛЬСКАЯ  ДУМА</w:t>
      </w:r>
      <w:proofErr w:type="gramEnd"/>
    </w:p>
    <w:p w:rsidR="00083D56" w:rsidRDefault="00083D56" w:rsidP="00083D56">
      <w:pPr>
        <w:pStyle w:val="Style4"/>
        <w:widowControl/>
        <w:jc w:val="center"/>
      </w:pPr>
    </w:p>
    <w:p w:rsidR="00893E12" w:rsidRPr="00012452" w:rsidRDefault="00083D56" w:rsidP="00083D56">
      <w:pPr>
        <w:spacing w:before="170"/>
        <w:ind w:firstLine="0"/>
        <w:jc w:val="center"/>
        <w:rPr>
          <w:b/>
          <w:bCs/>
          <w:sz w:val="24"/>
        </w:rPr>
      </w:pPr>
      <w:bookmarkStart w:id="0" w:name="_GoBack"/>
      <w:bookmarkEnd w:id="0"/>
      <w:r>
        <w:rPr>
          <w:rStyle w:val="FontStyle22"/>
          <w:position w:val="-6"/>
          <w:sz w:val="40"/>
          <w:szCs w:val="40"/>
        </w:rPr>
        <w:t>РЕШЕНИЕ</w:t>
      </w:r>
    </w:p>
    <w:p w:rsidR="00893E12" w:rsidRPr="00012452" w:rsidRDefault="00893E12" w:rsidP="00893E12">
      <w:pPr>
        <w:ind w:firstLine="0"/>
        <w:rPr>
          <w:sz w:val="24"/>
        </w:rPr>
      </w:pPr>
    </w:p>
    <w:p w:rsidR="00893E12" w:rsidRPr="00012452" w:rsidRDefault="00893E12" w:rsidP="00893E12">
      <w:pPr>
        <w:ind w:firstLine="0"/>
        <w:rPr>
          <w:sz w:val="24"/>
        </w:rPr>
      </w:pPr>
    </w:p>
    <w:p w:rsidR="00893E12" w:rsidRPr="00012452" w:rsidRDefault="00893E12" w:rsidP="00893E12">
      <w:pPr>
        <w:ind w:firstLine="0"/>
        <w:rPr>
          <w:sz w:val="24"/>
        </w:rPr>
      </w:pPr>
    </w:p>
    <w:p w:rsidR="00893E12" w:rsidRPr="00012452" w:rsidRDefault="00893E12" w:rsidP="00893E12">
      <w:pPr>
        <w:ind w:firstLine="0"/>
        <w:rPr>
          <w:sz w:val="24"/>
        </w:rPr>
      </w:pPr>
      <w:proofErr w:type="gramStart"/>
      <w:r w:rsidRPr="00012452">
        <w:rPr>
          <w:sz w:val="24"/>
        </w:rPr>
        <w:t xml:space="preserve">от  </w:t>
      </w:r>
      <w:r w:rsidR="00012452">
        <w:rPr>
          <w:sz w:val="24"/>
        </w:rPr>
        <w:t>9</w:t>
      </w:r>
      <w:proofErr w:type="gramEnd"/>
      <w:r w:rsidR="00012452">
        <w:rPr>
          <w:sz w:val="24"/>
        </w:rPr>
        <w:t xml:space="preserve"> июня</w:t>
      </w:r>
      <w:r w:rsidRPr="00012452">
        <w:rPr>
          <w:sz w:val="24"/>
        </w:rPr>
        <w:t xml:space="preserve">   201</w:t>
      </w:r>
      <w:r w:rsidR="00012452">
        <w:rPr>
          <w:sz w:val="24"/>
        </w:rPr>
        <w:t>5</w:t>
      </w:r>
      <w:r w:rsidRPr="00012452">
        <w:rPr>
          <w:sz w:val="24"/>
        </w:rPr>
        <w:t xml:space="preserve"> года  №  </w:t>
      </w:r>
      <w:r w:rsidR="00012452">
        <w:rPr>
          <w:sz w:val="24"/>
        </w:rPr>
        <w:t>23</w:t>
      </w:r>
    </w:p>
    <w:p w:rsidR="00893E12" w:rsidRPr="00012452" w:rsidRDefault="00893E12" w:rsidP="00893E12">
      <w:pPr>
        <w:ind w:firstLine="0"/>
        <w:rPr>
          <w:sz w:val="24"/>
        </w:rPr>
      </w:pPr>
      <w:r w:rsidRPr="00012452">
        <w:rPr>
          <w:sz w:val="24"/>
        </w:rPr>
        <w:t>с. Масли</w:t>
      </w:r>
    </w:p>
    <w:p w:rsidR="00893E12" w:rsidRPr="00012452" w:rsidRDefault="00893E12" w:rsidP="00893E12">
      <w:pPr>
        <w:ind w:firstLine="1260"/>
        <w:rPr>
          <w:sz w:val="24"/>
        </w:rPr>
      </w:pPr>
    </w:p>
    <w:p w:rsidR="00893E12" w:rsidRPr="00012452" w:rsidRDefault="00893E12" w:rsidP="00893E12">
      <w:pPr>
        <w:ind w:firstLine="0"/>
        <w:jc w:val="left"/>
        <w:rPr>
          <w:b/>
          <w:bCs/>
          <w:sz w:val="24"/>
        </w:rPr>
      </w:pPr>
      <w:r w:rsidRPr="00012452">
        <w:rPr>
          <w:b/>
          <w:sz w:val="24"/>
        </w:rPr>
        <w:t>Об отчете Главы Маслинского сельсовета о результатах деятельности Администрации Маслинского сельсовета за 201</w:t>
      </w:r>
      <w:r w:rsidR="00012452">
        <w:rPr>
          <w:b/>
          <w:sz w:val="24"/>
        </w:rPr>
        <w:t>4</w:t>
      </w:r>
      <w:r w:rsidRPr="00012452">
        <w:rPr>
          <w:b/>
          <w:sz w:val="24"/>
        </w:rPr>
        <w:t xml:space="preserve"> год, в том числе о решении вопросов, поставленных </w:t>
      </w:r>
      <w:proofErr w:type="spellStart"/>
      <w:r w:rsidRPr="00012452">
        <w:rPr>
          <w:b/>
          <w:sz w:val="24"/>
        </w:rPr>
        <w:t>Маслинской</w:t>
      </w:r>
      <w:proofErr w:type="spellEnd"/>
      <w:r w:rsidRPr="00012452">
        <w:rPr>
          <w:b/>
          <w:sz w:val="24"/>
        </w:rPr>
        <w:t xml:space="preserve"> сельской Думой.</w:t>
      </w:r>
    </w:p>
    <w:p w:rsidR="00893E12" w:rsidRPr="00012452" w:rsidRDefault="00893E12" w:rsidP="00893E12">
      <w:pPr>
        <w:ind w:firstLine="0"/>
        <w:rPr>
          <w:b/>
          <w:bCs/>
          <w:sz w:val="24"/>
        </w:rPr>
      </w:pPr>
    </w:p>
    <w:p w:rsidR="00893E12" w:rsidRPr="00012452" w:rsidRDefault="00893E12" w:rsidP="00893E12">
      <w:pPr>
        <w:rPr>
          <w:sz w:val="24"/>
        </w:rPr>
      </w:pPr>
      <w:r w:rsidRPr="00012452">
        <w:rPr>
          <w:sz w:val="24"/>
        </w:rPr>
        <w:t xml:space="preserve">В соответствии с  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proofErr w:type="gramStart"/>
      <w:r w:rsidRPr="00012452">
        <w:rPr>
          <w:sz w:val="24"/>
        </w:rPr>
        <w:t>статьи  23</w:t>
      </w:r>
      <w:proofErr w:type="gramEnd"/>
      <w:r w:rsidRPr="00012452">
        <w:rPr>
          <w:sz w:val="24"/>
        </w:rPr>
        <w:t xml:space="preserve"> Устава Маслинского сельсовета Мишкинского района Курганской области,  </w:t>
      </w:r>
      <w:proofErr w:type="spellStart"/>
      <w:r w:rsidRPr="00012452">
        <w:rPr>
          <w:sz w:val="24"/>
        </w:rPr>
        <w:t>Маслинская</w:t>
      </w:r>
      <w:proofErr w:type="spellEnd"/>
      <w:r w:rsidRPr="00012452">
        <w:rPr>
          <w:sz w:val="24"/>
        </w:rPr>
        <w:t xml:space="preserve"> сельская Дума</w:t>
      </w:r>
    </w:p>
    <w:p w:rsidR="00893E12" w:rsidRPr="00012452" w:rsidRDefault="00893E12" w:rsidP="00893E12">
      <w:pPr>
        <w:ind w:firstLine="0"/>
        <w:rPr>
          <w:b/>
          <w:sz w:val="24"/>
        </w:rPr>
      </w:pPr>
      <w:r w:rsidRPr="00012452">
        <w:rPr>
          <w:b/>
          <w:sz w:val="24"/>
        </w:rPr>
        <w:t>РЕШИЛА:</w:t>
      </w:r>
    </w:p>
    <w:p w:rsidR="00893E12" w:rsidRPr="00012452" w:rsidRDefault="00893E12" w:rsidP="00893E12">
      <w:pPr>
        <w:rPr>
          <w:sz w:val="24"/>
        </w:rPr>
      </w:pPr>
      <w:r w:rsidRPr="00012452">
        <w:rPr>
          <w:sz w:val="24"/>
        </w:rPr>
        <w:t>1. Отчет Главы Маслинского сельсовета о результатах деятельности Администрации Маслинского сельсовета за 201</w:t>
      </w:r>
      <w:r w:rsidR="00012452">
        <w:rPr>
          <w:sz w:val="24"/>
        </w:rPr>
        <w:t>4</w:t>
      </w:r>
      <w:r w:rsidRPr="00012452">
        <w:rPr>
          <w:sz w:val="24"/>
        </w:rPr>
        <w:t xml:space="preserve"> год, в том числе о решении вопросов, поставленных </w:t>
      </w:r>
      <w:proofErr w:type="spellStart"/>
      <w:r w:rsidRPr="00012452">
        <w:rPr>
          <w:sz w:val="24"/>
        </w:rPr>
        <w:t>Маслинской</w:t>
      </w:r>
      <w:proofErr w:type="spellEnd"/>
      <w:r w:rsidRPr="00012452">
        <w:rPr>
          <w:sz w:val="24"/>
        </w:rPr>
        <w:t xml:space="preserve"> сельской Думой, принять к сведению</w:t>
      </w:r>
    </w:p>
    <w:p w:rsidR="00893E12" w:rsidRPr="00012452" w:rsidRDefault="00893E12" w:rsidP="00893E12">
      <w:pPr>
        <w:rPr>
          <w:sz w:val="24"/>
        </w:rPr>
      </w:pPr>
      <w:r w:rsidRPr="00012452">
        <w:rPr>
          <w:sz w:val="24"/>
        </w:rPr>
        <w:t>2.Настоящее решение вступает в силу с момента подписания.</w:t>
      </w:r>
    </w:p>
    <w:p w:rsidR="00893E12" w:rsidRPr="00012452" w:rsidRDefault="00893E12" w:rsidP="00893E12">
      <w:pPr>
        <w:rPr>
          <w:sz w:val="24"/>
        </w:rPr>
      </w:pPr>
      <w:r w:rsidRPr="00012452">
        <w:rPr>
          <w:sz w:val="24"/>
        </w:rPr>
        <w:t>3.Решение обнародовать на информационном стенде Администрации Маслинского сельсовета</w:t>
      </w:r>
    </w:p>
    <w:p w:rsidR="00893E12" w:rsidRPr="00012452" w:rsidRDefault="00893E12" w:rsidP="00893E12">
      <w:pPr>
        <w:rPr>
          <w:sz w:val="24"/>
        </w:rPr>
      </w:pPr>
      <w:r w:rsidRPr="00012452">
        <w:rPr>
          <w:sz w:val="24"/>
        </w:rPr>
        <w:t xml:space="preserve">4.Контроль за исполнением настоящего решения возложить на председателя </w:t>
      </w:r>
      <w:proofErr w:type="spellStart"/>
      <w:r w:rsidRPr="00012452">
        <w:rPr>
          <w:sz w:val="24"/>
        </w:rPr>
        <w:t>Маслинской</w:t>
      </w:r>
      <w:proofErr w:type="spellEnd"/>
      <w:r w:rsidRPr="00012452">
        <w:rPr>
          <w:sz w:val="24"/>
        </w:rPr>
        <w:t xml:space="preserve"> сельской Думы </w:t>
      </w:r>
      <w:r w:rsidR="00012452">
        <w:rPr>
          <w:sz w:val="24"/>
        </w:rPr>
        <w:t>Антонова А.Г.</w:t>
      </w: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ind w:firstLine="0"/>
        <w:rPr>
          <w:sz w:val="24"/>
        </w:rPr>
      </w:pPr>
    </w:p>
    <w:p w:rsidR="00893E12" w:rsidRPr="00012452" w:rsidRDefault="00893E12" w:rsidP="00893E12">
      <w:pPr>
        <w:ind w:firstLine="0"/>
        <w:rPr>
          <w:sz w:val="24"/>
        </w:rPr>
      </w:pPr>
      <w:r w:rsidRPr="00012452">
        <w:rPr>
          <w:sz w:val="24"/>
        </w:rPr>
        <w:t xml:space="preserve">Глава Маслинского сельсовета                                                              </w:t>
      </w:r>
      <w:r w:rsidR="00012452">
        <w:rPr>
          <w:sz w:val="24"/>
        </w:rPr>
        <w:t>А.Г. Антонов</w:t>
      </w: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893E12" w:rsidRPr="00012452" w:rsidRDefault="00893E12" w:rsidP="00893E12">
      <w:pPr>
        <w:rPr>
          <w:sz w:val="24"/>
        </w:rPr>
      </w:pPr>
    </w:p>
    <w:p w:rsidR="00257E9F" w:rsidRPr="00012452" w:rsidRDefault="00257E9F">
      <w:pPr>
        <w:rPr>
          <w:sz w:val="24"/>
        </w:rPr>
      </w:pPr>
    </w:p>
    <w:sectPr w:rsidR="00257E9F" w:rsidRPr="0001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2"/>
    <w:rsid w:val="00012452"/>
    <w:rsid w:val="00083D56"/>
    <w:rsid w:val="00257E9F"/>
    <w:rsid w:val="008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7128-8F76-4DE9-BF6F-C67E1E13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1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E12"/>
    <w:pPr>
      <w:suppressAutoHyphens w:val="0"/>
      <w:spacing w:before="60"/>
      <w:ind w:left="-284" w:firstLine="284"/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893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083D56"/>
    <w:pPr>
      <w:widowControl w:val="0"/>
      <w:suppressAutoHyphens w:val="0"/>
      <w:spacing w:line="322" w:lineRule="exact"/>
      <w:ind w:firstLine="134"/>
    </w:pPr>
    <w:rPr>
      <w:sz w:val="24"/>
      <w:szCs w:val="20"/>
      <w:lang w:eastAsia="ru-RU"/>
    </w:rPr>
  </w:style>
  <w:style w:type="paragraph" w:customStyle="1" w:styleId="Style4">
    <w:name w:val="Style4"/>
    <w:basedOn w:val="a"/>
    <w:rsid w:val="00083D56"/>
    <w:pPr>
      <w:widowControl w:val="0"/>
      <w:suppressAutoHyphens w:val="0"/>
      <w:spacing w:line="317" w:lineRule="exact"/>
      <w:ind w:firstLine="725"/>
    </w:pPr>
    <w:rPr>
      <w:sz w:val="24"/>
      <w:szCs w:val="20"/>
      <w:lang w:eastAsia="ru-RU"/>
    </w:rPr>
  </w:style>
  <w:style w:type="character" w:customStyle="1" w:styleId="FontStyle21">
    <w:name w:val="Font Style21"/>
    <w:basedOn w:val="a0"/>
    <w:rsid w:val="00083D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083D56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5">
    <w:name w:val="Balloon Text"/>
    <w:basedOn w:val="a"/>
    <w:link w:val="a6"/>
    <w:uiPriority w:val="99"/>
    <w:semiHidden/>
    <w:unhideWhenUsed/>
    <w:rsid w:val="00083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D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</dc:creator>
  <cp:keywords/>
  <dc:description/>
  <cp:lastModifiedBy>Masli</cp:lastModifiedBy>
  <cp:revision>4</cp:revision>
  <cp:lastPrinted>2015-06-11T03:46:00Z</cp:lastPrinted>
  <dcterms:created xsi:type="dcterms:W3CDTF">2015-06-11T02:57:00Z</dcterms:created>
  <dcterms:modified xsi:type="dcterms:W3CDTF">2015-06-11T03:46:00Z</dcterms:modified>
</cp:coreProperties>
</file>